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7B169" w14:textId="22A445D1" w:rsidR="00FD3A85" w:rsidRPr="00AF4E88" w:rsidRDefault="0019269B" w:rsidP="00001BED">
      <w:pPr>
        <w:jc w:val="center"/>
        <w:rPr>
          <w:b/>
          <w:color w:val="FF0000"/>
          <w:sz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bookmarkStart w:id="0" w:name="_GoBack"/>
      <w:bookmarkEnd w:id="0"/>
      <w:r w:rsidRPr="00AF4E88">
        <w:rPr>
          <w:b/>
          <w:color w:val="FF0000"/>
          <w:sz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Pathway for </w:t>
      </w:r>
      <w:r w:rsidR="00592506">
        <w:rPr>
          <w:b/>
          <w:color w:val="FF0000"/>
          <w:sz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Exploring </w:t>
      </w:r>
      <w:r w:rsidR="00592506" w:rsidRPr="00AF4E88">
        <w:rPr>
          <w:b/>
          <w:color w:val="FF0000"/>
          <w:sz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SLCN </w:t>
      </w:r>
      <w:r w:rsidR="00592506">
        <w:rPr>
          <w:b/>
          <w:color w:val="FF0000"/>
          <w:sz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in </w:t>
      </w:r>
      <w:r w:rsidRPr="00AF4E88">
        <w:rPr>
          <w:b/>
          <w:color w:val="FF0000"/>
          <w:sz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Vulnerable Learners </w:t>
      </w:r>
    </w:p>
    <w:p w14:paraId="6E3E0586" w14:textId="77777777" w:rsidR="004A678B" w:rsidRDefault="00B70788" w:rsidP="00001BED">
      <w:pPr>
        <w:jc w:val="center"/>
        <w:rPr>
          <w:b/>
          <w:color w:val="FF0000"/>
          <w:sz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b/>
          <w:noProof/>
          <w:color w:val="FF0000"/>
          <w:sz w:val="4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8476B5B" wp14:editId="419CD9DE">
                <wp:simplePos x="0" y="0"/>
                <wp:positionH relativeFrom="column">
                  <wp:posOffset>2457450</wp:posOffset>
                </wp:positionH>
                <wp:positionV relativeFrom="paragraph">
                  <wp:posOffset>58420</wp:posOffset>
                </wp:positionV>
                <wp:extent cx="8559800" cy="1111250"/>
                <wp:effectExtent l="0" t="0" r="12700" b="12700"/>
                <wp:wrapNone/>
                <wp:docPr id="2" name="Callout: 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0" cy="1111250"/>
                        </a:xfrm>
                        <a:prstGeom prst="downArrowCallout">
                          <a:avLst>
                            <a:gd name="adj1" fmla="val 35611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F123B" w14:textId="5F158EB5" w:rsidR="004A678B" w:rsidRPr="000857CC" w:rsidRDefault="004A678B" w:rsidP="003B7619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7CC">
                              <w:rPr>
                                <w:color w:val="000000" w:themeColor="text1"/>
                                <w:sz w:val="36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Always screen</w:t>
                            </w:r>
                            <w:r w:rsidR="00592506">
                              <w:rPr>
                                <w:color w:val="000000" w:themeColor="text1"/>
                                <w:sz w:val="36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857CC" w:rsidRPr="000857CC">
                              <w:rPr>
                                <w:color w:val="000000" w:themeColor="text1"/>
                                <w:sz w:val="36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Care-experienced</w:t>
                            </w:r>
                            <w:r w:rsidR="000857CC">
                              <w:rPr>
                                <w:color w:val="000000" w:themeColor="text1"/>
                                <w:sz w:val="36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Children</w:t>
                            </w:r>
                            <w:r w:rsidRPr="000857CC">
                              <w:rPr>
                                <w:color w:val="000000" w:themeColor="text1"/>
                                <w:sz w:val="36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CP and vulnerable learners for SLCN</w:t>
                            </w:r>
                          </w:p>
                          <w:p w14:paraId="09FB1849" w14:textId="77777777" w:rsidR="004A678B" w:rsidRDefault="004A678B" w:rsidP="004A67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76B5B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Callout: Down Arrow 2" o:spid="_x0000_s1026" type="#_x0000_t80" style="position:absolute;left:0;text-align:left;margin-left:193.5pt;margin-top:4.6pt;width:674pt;height:87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" adj="14035,10099,16200,10301" fillcolor="red" strokecolor="red" strokeweight="2pt">
                <v:textbox>
                  <w:txbxContent>
                    <w:p w14:paraId="13CF123B" w14:textId="5F158EB5" w:rsidR="004A678B" w:rsidRPr="000857CC" w:rsidRDefault="004A678B" w:rsidP="003B7619">
                      <w:pPr>
                        <w:jc w:val="center"/>
                        <w:rPr>
                          <w:color w:val="000000" w:themeColor="text1"/>
                          <w:sz w:val="36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57CC">
                        <w:rPr>
                          <w:color w:val="000000" w:themeColor="text1"/>
                          <w:sz w:val="36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Always screen</w:t>
                      </w:r>
                      <w:r w:rsidR="00592506">
                        <w:rPr>
                          <w:color w:val="000000" w:themeColor="text1"/>
                          <w:sz w:val="36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857CC" w:rsidRPr="000857CC">
                        <w:rPr>
                          <w:color w:val="000000" w:themeColor="text1"/>
                          <w:sz w:val="36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Care-experienced</w:t>
                      </w:r>
                      <w:r w:rsidR="000857CC">
                        <w:rPr>
                          <w:color w:val="000000" w:themeColor="text1"/>
                          <w:sz w:val="36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Children</w:t>
                      </w:r>
                      <w:r w:rsidRPr="000857CC">
                        <w:rPr>
                          <w:color w:val="000000" w:themeColor="text1"/>
                          <w:sz w:val="36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CP and vulnerable learners for SLCN</w:t>
                      </w:r>
                    </w:p>
                    <w:p w14:paraId="09FB1849" w14:textId="77777777" w:rsidR="004A678B" w:rsidRDefault="004A678B" w:rsidP="004A67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C66D399" w14:textId="77777777" w:rsidR="004A678B" w:rsidRPr="00001BED" w:rsidRDefault="004A678B" w:rsidP="00001BED">
      <w:pPr>
        <w:jc w:val="center"/>
        <w:rPr>
          <w:b/>
          <w:color w:val="FF0000"/>
          <w:sz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6FD08067" w14:textId="7071DB75" w:rsidR="0019269B" w:rsidRDefault="0019269B">
      <w:pPr>
        <w:rPr>
          <w:b/>
          <w:sz w:val="28"/>
        </w:rPr>
      </w:pPr>
    </w:p>
    <w:p w14:paraId="2CDAD7DF" w14:textId="41B60824" w:rsidR="003B7619" w:rsidRDefault="003B7619">
      <w:pPr>
        <w:rPr>
          <w:b/>
          <w:sz w:val="28"/>
        </w:rPr>
      </w:pPr>
    </w:p>
    <w:p w14:paraId="62984194" w14:textId="7F6311EF" w:rsidR="003B7619" w:rsidRDefault="000857CC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6DE20E" wp14:editId="35F9FE35">
                <wp:simplePos x="0" y="0"/>
                <wp:positionH relativeFrom="column">
                  <wp:posOffset>3937000</wp:posOffset>
                </wp:positionH>
                <wp:positionV relativeFrom="paragraph">
                  <wp:posOffset>110490</wp:posOffset>
                </wp:positionV>
                <wp:extent cx="5632450" cy="876300"/>
                <wp:effectExtent l="0" t="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0" cy="8763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F99E6" w14:textId="77777777" w:rsidR="003B7619" w:rsidRPr="00592506" w:rsidRDefault="003B7619" w:rsidP="000857CC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</w:rPr>
                            </w:pPr>
                            <w:r w:rsidRPr="00592506">
                              <w:rPr>
                                <w:b/>
                                <w:bCs/>
                                <w:color w:val="002060"/>
                                <w:sz w:val="28"/>
                              </w:rPr>
                              <w:t>Primary and Secondary screening tools</w:t>
                            </w:r>
                          </w:p>
                          <w:p w14:paraId="6CDFC546" w14:textId="77777777" w:rsidR="003B7619" w:rsidRPr="00592506" w:rsidRDefault="003B7619" w:rsidP="000857CC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</w:rPr>
                            </w:pPr>
                            <w:r w:rsidRPr="00592506">
                              <w:rPr>
                                <w:b/>
                                <w:bCs/>
                                <w:color w:val="002060"/>
                                <w:sz w:val="28"/>
                              </w:rPr>
                              <w:t>SEN Descriptors</w:t>
                            </w:r>
                          </w:p>
                          <w:p w14:paraId="5FA00706" w14:textId="197A9FAD" w:rsidR="003B7619" w:rsidRPr="00592506" w:rsidRDefault="003B7619" w:rsidP="000857CC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</w:rPr>
                            </w:pPr>
                            <w:r w:rsidRPr="00592506">
                              <w:rPr>
                                <w:b/>
                                <w:bCs/>
                                <w:color w:val="002060"/>
                                <w:sz w:val="28"/>
                              </w:rPr>
                              <w:t>Observation in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DE20E" id="Rectangle 4" o:spid="_x0000_s1027" style="position:absolute;margin-left:310pt;margin-top:8.7pt;width:443.5pt;height:6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" fillcolor="#7030a0" strokecolor="#243f60 [1604]" strokeweight="2pt">
                <v:textbox>
                  <w:txbxContent>
                    <w:p w14:paraId="139F99E6" w14:textId="77777777" w:rsidR="003B7619" w:rsidRPr="00592506" w:rsidRDefault="003B7619" w:rsidP="000857CC">
                      <w:pPr>
                        <w:jc w:val="center"/>
                        <w:rPr>
                          <w:b/>
                          <w:bCs/>
                          <w:color w:val="002060"/>
                          <w:sz w:val="28"/>
                        </w:rPr>
                      </w:pPr>
                      <w:r w:rsidRPr="00592506">
                        <w:rPr>
                          <w:b/>
                          <w:bCs/>
                          <w:color w:val="002060"/>
                          <w:sz w:val="28"/>
                        </w:rPr>
                        <w:t>Primary and Secondary screening tools</w:t>
                      </w:r>
                    </w:p>
                    <w:p w14:paraId="6CDFC546" w14:textId="77777777" w:rsidR="003B7619" w:rsidRPr="00592506" w:rsidRDefault="003B7619" w:rsidP="000857CC">
                      <w:pPr>
                        <w:jc w:val="center"/>
                        <w:rPr>
                          <w:b/>
                          <w:bCs/>
                          <w:color w:val="002060"/>
                          <w:sz w:val="28"/>
                        </w:rPr>
                      </w:pPr>
                      <w:r w:rsidRPr="00592506">
                        <w:rPr>
                          <w:b/>
                          <w:bCs/>
                          <w:color w:val="002060"/>
                          <w:sz w:val="28"/>
                        </w:rPr>
                        <w:t>SEN Descriptors</w:t>
                      </w:r>
                    </w:p>
                    <w:p w14:paraId="5FA00706" w14:textId="197A9FAD" w:rsidR="003B7619" w:rsidRPr="00592506" w:rsidRDefault="003B7619" w:rsidP="000857CC">
                      <w:pPr>
                        <w:jc w:val="center"/>
                        <w:rPr>
                          <w:b/>
                          <w:bCs/>
                          <w:color w:val="002060"/>
                          <w:sz w:val="28"/>
                        </w:rPr>
                      </w:pPr>
                      <w:r w:rsidRPr="00592506">
                        <w:rPr>
                          <w:b/>
                          <w:bCs/>
                          <w:color w:val="002060"/>
                          <w:sz w:val="28"/>
                        </w:rPr>
                        <w:t>Observation in school</w:t>
                      </w:r>
                    </w:p>
                  </w:txbxContent>
                </v:textbox>
              </v:rect>
            </w:pict>
          </mc:Fallback>
        </mc:AlternateContent>
      </w:r>
    </w:p>
    <w:p w14:paraId="0618B41E" w14:textId="77777777" w:rsidR="003B7619" w:rsidRDefault="003B7619">
      <w:pPr>
        <w:rPr>
          <w:b/>
          <w:sz w:val="28"/>
        </w:rPr>
      </w:pPr>
    </w:p>
    <w:p w14:paraId="7CC2A535" w14:textId="77777777" w:rsidR="003B7619" w:rsidRDefault="003B7619">
      <w:pPr>
        <w:rPr>
          <w:b/>
          <w:sz w:val="28"/>
        </w:rPr>
      </w:pPr>
    </w:p>
    <w:p w14:paraId="5248D8F1" w14:textId="77777777" w:rsidR="003B7619" w:rsidRDefault="003B7619">
      <w:pPr>
        <w:rPr>
          <w:b/>
          <w:sz w:val="28"/>
        </w:rPr>
      </w:pPr>
    </w:p>
    <w:p w14:paraId="4FB76499" w14:textId="77777777" w:rsidR="003B7619" w:rsidRDefault="003B7619">
      <w:pPr>
        <w:rPr>
          <w:b/>
          <w:sz w:val="28"/>
        </w:rPr>
      </w:pPr>
    </w:p>
    <w:p w14:paraId="499B339F" w14:textId="77777777" w:rsidR="003B7619" w:rsidRDefault="003B7619">
      <w:pPr>
        <w:rPr>
          <w:b/>
          <w:sz w:val="28"/>
        </w:rPr>
      </w:pPr>
    </w:p>
    <w:p w14:paraId="62184622" w14:textId="2B9E8A88" w:rsidR="0019269B" w:rsidRPr="0019269B" w:rsidRDefault="007C44B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C8AE7AE" wp14:editId="2D2843DC">
                <wp:simplePos x="0" y="0"/>
                <wp:positionH relativeFrom="column">
                  <wp:posOffset>8902700</wp:posOffset>
                </wp:positionH>
                <wp:positionV relativeFrom="paragraph">
                  <wp:posOffset>2039620</wp:posOffset>
                </wp:positionV>
                <wp:extent cx="4616450" cy="1758950"/>
                <wp:effectExtent l="0" t="0" r="12700" b="127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450" cy="17589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421819" w14:textId="77777777" w:rsidR="004C2E5E" w:rsidRDefault="004C2E5E" w:rsidP="003B039F">
                            <w:pPr>
                              <w:spacing w:after="120"/>
                              <w:jc w:val="center"/>
                              <w:rPr>
                                <w:sz w:val="32"/>
                              </w:rPr>
                            </w:pPr>
                            <w:r w:rsidRPr="007C44B7">
                              <w:rPr>
                                <w:b/>
                                <w:sz w:val="32"/>
                              </w:rPr>
                              <w:t>Targeted Provision: Secondary</w:t>
                            </w:r>
                          </w:p>
                          <w:p w14:paraId="0FA37D22" w14:textId="77777777" w:rsidR="00773853" w:rsidRDefault="00773853" w:rsidP="003B039F">
                            <w:pPr>
                              <w:jc w:val="center"/>
                            </w:pPr>
                            <w:r>
                              <w:t>Social groups like Social Eyes</w:t>
                            </w:r>
                          </w:p>
                          <w:p w14:paraId="0E04332F" w14:textId="77777777" w:rsidR="00773853" w:rsidRDefault="00773853" w:rsidP="003B039F">
                            <w:pPr>
                              <w:jc w:val="center"/>
                            </w:pPr>
                            <w:r>
                              <w:t>C&amp;I-informed interventions like Narrative Groups</w:t>
                            </w:r>
                          </w:p>
                          <w:p w14:paraId="522C3D88" w14:textId="77777777" w:rsidR="00773853" w:rsidRDefault="00773853" w:rsidP="00773853">
                            <w:pPr>
                              <w:jc w:val="center"/>
                            </w:pPr>
                            <w:r>
                              <w:t xml:space="preserve">Intervention to assess and develop vocabulary – resources like Language Builders  </w:t>
                            </w:r>
                          </w:p>
                          <w:p w14:paraId="064171BC" w14:textId="77777777" w:rsidR="00773853" w:rsidRPr="00773853" w:rsidRDefault="00773853" w:rsidP="004C2E5E">
                            <w:pPr>
                              <w:jc w:val="center"/>
                            </w:pPr>
                          </w:p>
                          <w:p w14:paraId="17B4FF48" w14:textId="77777777" w:rsidR="004C2E5E" w:rsidRPr="004C2E5E" w:rsidRDefault="004C2E5E" w:rsidP="004C2E5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4C2E5E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8AE7AE" id="Rectangle: Rounded Corners 7" o:spid="_x0000_s1028" style="position:absolute;margin-left:701pt;margin-top:160.6pt;width:363.5pt;height:138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" fillcolor="#4f81bd" strokecolor="#385d8a" strokeweight="2pt">
                <v:textbox>
                  <w:txbxContent>
                    <w:p w14:paraId="71421819" w14:textId="77777777" w:rsidR="004C2E5E" w:rsidRDefault="004C2E5E" w:rsidP="003B039F">
                      <w:pPr>
                        <w:spacing w:after="120"/>
                        <w:jc w:val="center"/>
                        <w:rPr>
                          <w:sz w:val="32"/>
                        </w:rPr>
                      </w:pPr>
                      <w:r w:rsidRPr="007C44B7">
                        <w:rPr>
                          <w:b/>
                          <w:sz w:val="32"/>
                        </w:rPr>
                        <w:t>Targeted Provision: Secondary</w:t>
                      </w:r>
                    </w:p>
                    <w:p w14:paraId="0FA37D22" w14:textId="77777777" w:rsidR="00773853" w:rsidRDefault="00773853" w:rsidP="003B039F">
                      <w:pPr>
                        <w:jc w:val="center"/>
                      </w:pPr>
                      <w:r>
                        <w:t>Social groups like Social Eyes</w:t>
                      </w:r>
                    </w:p>
                    <w:p w14:paraId="0E04332F" w14:textId="77777777" w:rsidR="00773853" w:rsidRDefault="00773853" w:rsidP="003B039F">
                      <w:pPr>
                        <w:jc w:val="center"/>
                      </w:pPr>
                      <w:r>
                        <w:t>C&amp;I-informed interventions like Narrative Groups</w:t>
                      </w:r>
                    </w:p>
                    <w:p w14:paraId="522C3D88" w14:textId="77777777" w:rsidR="00773853" w:rsidRDefault="00773853" w:rsidP="00773853">
                      <w:pPr>
                        <w:jc w:val="center"/>
                      </w:pPr>
                      <w:r>
                        <w:t xml:space="preserve">Intervention to assess and develop vocabulary – resources like Language Builders  </w:t>
                      </w:r>
                    </w:p>
                    <w:p w14:paraId="064171BC" w14:textId="77777777" w:rsidR="00773853" w:rsidRPr="00773853" w:rsidRDefault="00773853" w:rsidP="004C2E5E">
                      <w:pPr>
                        <w:jc w:val="center"/>
                      </w:pPr>
                    </w:p>
                    <w:p w14:paraId="17B4FF48" w14:textId="77777777" w:rsidR="004C2E5E" w:rsidRPr="004C2E5E" w:rsidRDefault="004C2E5E" w:rsidP="004C2E5E">
                      <w:pPr>
                        <w:jc w:val="center"/>
                        <w:rPr>
                          <w:sz w:val="32"/>
                        </w:rPr>
                      </w:pPr>
                      <w:r w:rsidRPr="004C2E5E">
                        <w:rPr>
                          <w:sz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17C141E" wp14:editId="401CB5EA">
                <wp:simplePos x="0" y="0"/>
                <wp:positionH relativeFrom="column">
                  <wp:posOffset>4222750</wp:posOffset>
                </wp:positionH>
                <wp:positionV relativeFrom="paragraph">
                  <wp:posOffset>4116070</wp:posOffset>
                </wp:positionV>
                <wp:extent cx="9264650" cy="1758950"/>
                <wp:effectExtent l="0" t="0" r="12700" b="1270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4650" cy="17589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5ACD53" w14:textId="77777777" w:rsidR="00B70788" w:rsidRPr="007C44B7" w:rsidRDefault="003B039F" w:rsidP="00B70788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7C44B7">
                              <w:rPr>
                                <w:b/>
                                <w:sz w:val="48"/>
                              </w:rPr>
                              <w:t xml:space="preserve">Individual Assessment and Referral </w:t>
                            </w:r>
                          </w:p>
                          <w:p w14:paraId="4383ED8D" w14:textId="77777777" w:rsidR="00B70788" w:rsidRDefault="00B70788" w:rsidP="00B70788">
                            <w:pPr>
                              <w:jc w:val="center"/>
                            </w:pPr>
                          </w:p>
                          <w:p w14:paraId="373D1290" w14:textId="77777777" w:rsidR="00B70788" w:rsidRDefault="003B039F" w:rsidP="00B70788">
                            <w:pPr>
                              <w:jc w:val="center"/>
                            </w:pPr>
                            <w:r>
                              <w:t>School assessment of comprehension and expression</w:t>
                            </w:r>
                          </w:p>
                          <w:p w14:paraId="3CFDFE12" w14:textId="77777777" w:rsidR="003B039F" w:rsidRDefault="003B039F" w:rsidP="00B70788">
                            <w:pPr>
                              <w:jc w:val="center"/>
                            </w:pPr>
                            <w:r>
                              <w:t xml:space="preserve">School assessment of reading comprehension </w:t>
                            </w:r>
                          </w:p>
                          <w:p w14:paraId="7708D79F" w14:textId="77777777" w:rsidR="003B039F" w:rsidRDefault="003B039F" w:rsidP="00B70788">
                            <w:pPr>
                              <w:jc w:val="center"/>
                            </w:pPr>
                            <w:r>
                              <w:t xml:space="preserve">Assessment of processing and working memory </w:t>
                            </w:r>
                          </w:p>
                          <w:p w14:paraId="2944DBDC" w14:textId="77777777" w:rsidR="003B039F" w:rsidRDefault="003B039F" w:rsidP="00B707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7C141E" id="Rectangle: Rounded Corners 8" o:spid="_x0000_s1029" style="position:absolute;margin-left:332.5pt;margin-top:324.1pt;width:729.5pt;height:138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" fillcolor="#4f81bd" strokecolor="#385d8a" strokeweight="2pt">
                <v:textbox>
                  <w:txbxContent>
                    <w:p w14:paraId="715ACD53" w14:textId="77777777" w:rsidR="00B70788" w:rsidRPr="007C44B7" w:rsidRDefault="003B039F" w:rsidP="00B70788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7C44B7">
                        <w:rPr>
                          <w:b/>
                          <w:sz w:val="48"/>
                        </w:rPr>
                        <w:t xml:space="preserve">Individual Assessment and Referral </w:t>
                      </w:r>
                    </w:p>
                    <w:p w14:paraId="4383ED8D" w14:textId="77777777" w:rsidR="00B70788" w:rsidRDefault="00B70788" w:rsidP="00B70788">
                      <w:pPr>
                        <w:jc w:val="center"/>
                      </w:pPr>
                    </w:p>
                    <w:p w14:paraId="373D1290" w14:textId="77777777" w:rsidR="00B70788" w:rsidRDefault="003B039F" w:rsidP="00B70788">
                      <w:pPr>
                        <w:jc w:val="center"/>
                      </w:pPr>
                      <w:r>
                        <w:t>School assessment of comprehension and expression</w:t>
                      </w:r>
                    </w:p>
                    <w:p w14:paraId="3CFDFE12" w14:textId="77777777" w:rsidR="003B039F" w:rsidRDefault="003B039F" w:rsidP="00B70788">
                      <w:pPr>
                        <w:jc w:val="center"/>
                      </w:pPr>
                      <w:r>
                        <w:t xml:space="preserve">School assessment of reading comprehension </w:t>
                      </w:r>
                    </w:p>
                    <w:p w14:paraId="7708D79F" w14:textId="77777777" w:rsidR="003B039F" w:rsidRDefault="003B039F" w:rsidP="00B70788">
                      <w:pPr>
                        <w:jc w:val="center"/>
                      </w:pPr>
                      <w:r>
                        <w:t xml:space="preserve">Assessment of processing and working memory </w:t>
                      </w:r>
                    </w:p>
                    <w:p w14:paraId="2944DBDC" w14:textId="77777777" w:rsidR="003B039F" w:rsidRDefault="003B039F" w:rsidP="00B7078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7BA4F5" wp14:editId="5EC16F5B">
                <wp:simplePos x="0" y="0"/>
                <wp:positionH relativeFrom="column">
                  <wp:posOffset>4171950</wp:posOffset>
                </wp:positionH>
                <wp:positionV relativeFrom="paragraph">
                  <wp:posOffset>2026920</wp:posOffset>
                </wp:positionV>
                <wp:extent cx="4521200" cy="1758950"/>
                <wp:effectExtent l="0" t="0" r="12700" b="127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0" cy="17589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860DB0" w14:textId="77777777" w:rsidR="003B039F" w:rsidRPr="007C44B7" w:rsidRDefault="004C2E5E" w:rsidP="003B039F">
                            <w:pPr>
                              <w:spacing w:after="1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C44B7">
                              <w:rPr>
                                <w:b/>
                                <w:sz w:val="32"/>
                              </w:rPr>
                              <w:t xml:space="preserve">Targeted Provision: Primary </w:t>
                            </w:r>
                          </w:p>
                          <w:p w14:paraId="3FC7FAB8" w14:textId="77777777" w:rsidR="004C2E5E" w:rsidRDefault="004C2E5E" w:rsidP="003B039F">
                            <w:pPr>
                              <w:jc w:val="center"/>
                            </w:pPr>
                            <w:r>
                              <w:t xml:space="preserve">Inclusion in Spirals, </w:t>
                            </w:r>
                            <w:proofErr w:type="spellStart"/>
                            <w:r>
                              <w:t>Talkabout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Talktime</w:t>
                            </w:r>
                            <w:proofErr w:type="spellEnd"/>
                            <w:r>
                              <w:t xml:space="preserve"> groups</w:t>
                            </w:r>
                          </w:p>
                          <w:p w14:paraId="75EA4041" w14:textId="77777777" w:rsidR="00773853" w:rsidRDefault="004C2E5E" w:rsidP="003B039F">
                            <w:pPr>
                              <w:jc w:val="center"/>
                            </w:pPr>
                            <w:r>
                              <w:t>Social Skills groups like Socially Speaking</w:t>
                            </w:r>
                          </w:p>
                          <w:p w14:paraId="36AFEE88" w14:textId="77777777" w:rsidR="003B039F" w:rsidRDefault="00773853" w:rsidP="003B039F">
                            <w:pPr>
                              <w:jc w:val="center"/>
                            </w:pPr>
                            <w:r>
                              <w:t>Inferential language interventions such as Language for Thinking</w:t>
                            </w:r>
                          </w:p>
                          <w:p w14:paraId="165EA70F" w14:textId="77777777" w:rsidR="004C2E5E" w:rsidRDefault="00773853" w:rsidP="004C2E5E">
                            <w:pPr>
                              <w:jc w:val="center"/>
                            </w:pPr>
                            <w:bookmarkStart w:id="1" w:name="_Hlk34908807"/>
                            <w:r>
                              <w:t xml:space="preserve">Intervention to assess and develop vocabulary – resources like Language Builders </w:t>
                            </w:r>
                            <w:r w:rsidR="004C2E5E">
                              <w:t xml:space="preserve"> </w:t>
                            </w:r>
                          </w:p>
                          <w:bookmarkEnd w:id="1"/>
                          <w:p w14:paraId="483BA126" w14:textId="77777777" w:rsidR="004C2E5E" w:rsidRDefault="004C2E5E" w:rsidP="004C2E5E">
                            <w:pPr>
                              <w:jc w:val="center"/>
                            </w:pPr>
                          </w:p>
                          <w:p w14:paraId="32A1F936" w14:textId="77777777" w:rsidR="004C2E5E" w:rsidRDefault="004C2E5E" w:rsidP="004C2E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BA4F5" id="Rectangle: Rounded Corners 6" o:spid="_x0000_s1030" style="position:absolute;margin-left:328.5pt;margin-top:159.6pt;width:356pt;height:13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" fillcolor="#4f81bd" strokecolor="#385d8a" strokeweight="2pt">
                <v:textbox>
                  <w:txbxContent>
                    <w:p w14:paraId="66860DB0" w14:textId="77777777" w:rsidR="003B039F" w:rsidRPr="007C44B7" w:rsidRDefault="004C2E5E" w:rsidP="003B039F">
                      <w:pPr>
                        <w:spacing w:after="120"/>
                        <w:jc w:val="center"/>
                        <w:rPr>
                          <w:b/>
                          <w:sz w:val="32"/>
                        </w:rPr>
                      </w:pPr>
                      <w:r w:rsidRPr="007C44B7">
                        <w:rPr>
                          <w:b/>
                          <w:sz w:val="32"/>
                        </w:rPr>
                        <w:t xml:space="preserve">Targeted Provision: Primary </w:t>
                      </w:r>
                    </w:p>
                    <w:p w14:paraId="3FC7FAB8" w14:textId="77777777" w:rsidR="004C2E5E" w:rsidRDefault="004C2E5E" w:rsidP="003B039F">
                      <w:pPr>
                        <w:jc w:val="center"/>
                      </w:pPr>
                      <w:r>
                        <w:t xml:space="preserve">Inclusion in Spirals, </w:t>
                      </w:r>
                      <w:proofErr w:type="spellStart"/>
                      <w:r>
                        <w:t>Talkabout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Talktime</w:t>
                      </w:r>
                      <w:proofErr w:type="spellEnd"/>
                      <w:r>
                        <w:t xml:space="preserve"> groups</w:t>
                      </w:r>
                    </w:p>
                    <w:p w14:paraId="75EA4041" w14:textId="77777777" w:rsidR="00773853" w:rsidRDefault="004C2E5E" w:rsidP="003B039F">
                      <w:pPr>
                        <w:jc w:val="center"/>
                      </w:pPr>
                      <w:r>
                        <w:t>Social Skills groups like Socially Speaking</w:t>
                      </w:r>
                    </w:p>
                    <w:p w14:paraId="36AFEE88" w14:textId="77777777" w:rsidR="003B039F" w:rsidRDefault="00773853" w:rsidP="003B039F">
                      <w:pPr>
                        <w:jc w:val="center"/>
                      </w:pPr>
                      <w:r>
                        <w:t>Inferential language interventions such as Language for Thinking</w:t>
                      </w:r>
                    </w:p>
                    <w:p w14:paraId="165EA70F" w14:textId="77777777" w:rsidR="004C2E5E" w:rsidRDefault="00773853" w:rsidP="004C2E5E">
                      <w:pPr>
                        <w:jc w:val="center"/>
                      </w:pPr>
                      <w:bookmarkStart w:id="2" w:name="_Hlk34908807"/>
                      <w:r>
                        <w:t xml:space="preserve">Intervention to assess and develop vocabulary – resources like Language Builders </w:t>
                      </w:r>
                      <w:r w:rsidR="004C2E5E">
                        <w:t xml:space="preserve"> </w:t>
                      </w:r>
                    </w:p>
                    <w:bookmarkEnd w:id="2"/>
                    <w:p w14:paraId="483BA126" w14:textId="77777777" w:rsidR="004C2E5E" w:rsidRDefault="004C2E5E" w:rsidP="004C2E5E">
                      <w:pPr>
                        <w:jc w:val="center"/>
                      </w:pPr>
                    </w:p>
                    <w:p w14:paraId="32A1F936" w14:textId="77777777" w:rsidR="004C2E5E" w:rsidRDefault="004C2E5E" w:rsidP="004C2E5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66A150" wp14:editId="43F7CEF0">
                <wp:simplePos x="0" y="0"/>
                <wp:positionH relativeFrom="column">
                  <wp:posOffset>4159250</wp:posOffset>
                </wp:positionH>
                <wp:positionV relativeFrom="paragraph">
                  <wp:posOffset>7620</wp:posOffset>
                </wp:positionV>
                <wp:extent cx="9353550" cy="1758950"/>
                <wp:effectExtent l="0" t="0" r="19050" b="1270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0" cy="1758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0F1F3" w14:textId="77777777" w:rsidR="003B7619" w:rsidRPr="007C44B7" w:rsidRDefault="003B7619" w:rsidP="003B761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7C44B7"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 xml:space="preserve">Universal Provision </w:t>
                            </w:r>
                          </w:p>
                          <w:p w14:paraId="1EAEC50E" w14:textId="77777777" w:rsidR="00926B7B" w:rsidRPr="003B039F" w:rsidRDefault="00926B7B" w:rsidP="003B76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1CA7265" w14:textId="77777777" w:rsidR="00243257" w:rsidRPr="003B039F" w:rsidRDefault="00926B7B" w:rsidP="002432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B039F">
                              <w:rPr>
                                <w:color w:val="000000" w:themeColor="text1"/>
                              </w:rPr>
                              <w:t>Quality First Teachin</w:t>
                            </w:r>
                            <w:r w:rsidR="00243257" w:rsidRPr="003B039F">
                              <w:rPr>
                                <w:color w:val="000000" w:themeColor="text1"/>
                              </w:rPr>
                              <w:t>g</w:t>
                            </w:r>
                          </w:p>
                          <w:p w14:paraId="3E934B08" w14:textId="77777777" w:rsidR="00926B7B" w:rsidRPr="003B039F" w:rsidRDefault="00243257" w:rsidP="002432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3" w:name="_Hlk34904813"/>
                            <w:r w:rsidRPr="003B039F">
                              <w:rPr>
                                <w:color w:val="000000" w:themeColor="text1"/>
                              </w:rPr>
                              <w:t xml:space="preserve">Developing a communication supporting </w:t>
                            </w:r>
                            <w:r w:rsidR="00926B7B" w:rsidRPr="003B039F">
                              <w:rPr>
                                <w:color w:val="000000" w:themeColor="text1"/>
                              </w:rPr>
                              <w:t xml:space="preserve">environment </w:t>
                            </w:r>
                          </w:p>
                          <w:p w14:paraId="33B2508B" w14:textId="77777777" w:rsidR="00926B7B" w:rsidRPr="003B039F" w:rsidRDefault="00926B7B" w:rsidP="003B76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B039F">
                              <w:rPr>
                                <w:color w:val="000000" w:themeColor="text1"/>
                              </w:rPr>
                              <w:t>Awareness of best practice</w:t>
                            </w:r>
                          </w:p>
                          <w:p w14:paraId="5AC8A7C8" w14:textId="77777777" w:rsidR="00926B7B" w:rsidRPr="003B039F" w:rsidRDefault="00926B7B" w:rsidP="003B76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B039F">
                              <w:rPr>
                                <w:color w:val="000000" w:themeColor="text1"/>
                              </w:rPr>
                              <w:t>Regular staff training from SENSS Teams</w:t>
                            </w:r>
                          </w:p>
                          <w:p w14:paraId="5ED981D7" w14:textId="77777777" w:rsidR="00926B7B" w:rsidRPr="003B039F" w:rsidRDefault="00926B7B" w:rsidP="003B76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B039F">
                              <w:rPr>
                                <w:color w:val="000000" w:themeColor="text1"/>
                              </w:rPr>
                              <w:t xml:space="preserve">Self-audit of practice  </w:t>
                            </w:r>
                          </w:p>
                          <w:bookmarkEnd w:id="3"/>
                          <w:p w14:paraId="5956FB4E" w14:textId="77777777" w:rsidR="00926B7B" w:rsidRDefault="00926B7B" w:rsidP="003B7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66A150" id="Rectangle: Rounded Corners 5" o:spid="_x0000_s1031" style="position:absolute;margin-left:327.5pt;margin-top:.6pt;width:736.5pt;height:138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" fillcolor="#4f81bd [3204]" strokecolor="#243f60 [1604]" strokeweight="2pt">
                <v:textbox>
                  <w:txbxContent>
                    <w:p w14:paraId="26E0F1F3" w14:textId="77777777" w:rsidR="003B7619" w:rsidRPr="007C44B7" w:rsidRDefault="003B7619" w:rsidP="003B7619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  <w:r w:rsidRPr="007C44B7">
                        <w:rPr>
                          <w:b/>
                          <w:color w:val="000000" w:themeColor="text1"/>
                          <w:sz w:val="48"/>
                        </w:rPr>
                        <w:t xml:space="preserve">Universal Provision </w:t>
                      </w:r>
                    </w:p>
                    <w:p w14:paraId="1EAEC50E" w14:textId="77777777" w:rsidR="00926B7B" w:rsidRPr="003B039F" w:rsidRDefault="00926B7B" w:rsidP="003B761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1CA7265" w14:textId="77777777" w:rsidR="00243257" w:rsidRPr="003B039F" w:rsidRDefault="00926B7B" w:rsidP="0024325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B039F">
                        <w:rPr>
                          <w:color w:val="000000" w:themeColor="text1"/>
                        </w:rPr>
                        <w:t>Quality First Teachin</w:t>
                      </w:r>
                      <w:r w:rsidR="00243257" w:rsidRPr="003B039F">
                        <w:rPr>
                          <w:color w:val="000000" w:themeColor="text1"/>
                        </w:rPr>
                        <w:t>g</w:t>
                      </w:r>
                    </w:p>
                    <w:p w14:paraId="3E934B08" w14:textId="77777777" w:rsidR="00926B7B" w:rsidRPr="003B039F" w:rsidRDefault="00243257" w:rsidP="00243257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4" w:name="_Hlk34904813"/>
                      <w:r w:rsidRPr="003B039F">
                        <w:rPr>
                          <w:color w:val="000000" w:themeColor="text1"/>
                        </w:rPr>
                        <w:t xml:space="preserve">Developing a communication supporting </w:t>
                      </w:r>
                      <w:r w:rsidR="00926B7B" w:rsidRPr="003B039F">
                        <w:rPr>
                          <w:color w:val="000000" w:themeColor="text1"/>
                        </w:rPr>
                        <w:t xml:space="preserve">environment </w:t>
                      </w:r>
                    </w:p>
                    <w:p w14:paraId="33B2508B" w14:textId="77777777" w:rsidR="00926B7B" w:rsidRPr="003B039F" w:rsidRDefault="00926B7B" w:rsidP="003B761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B039F">
                        <w:rPr>
                          <w:color w:val="000000" w:themeColor="text1"/>
                        </w:rPr>
                        <w:t>Awareness of best practice</w:t>
                      </w:r>
                    </w:p>
                    <w:p w14:paraId="5AC8A7C8" w14:textId="77777777" w:rsidR="00926B7B" w:rsidRPr="003B039F" w:rsidRDefault="00926B7B" w:rsidP="003B761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B039F">
                        <w:rPr>
                          <w:color w:val="000000" w:themeColor="text1"/>
                        </w:rPr>
                        <w:t>Regular staff training from SENSS Teams</w:t>
                      </w:r>
                    </w:p>
                    <w:p w14:paraId="5ED981D7" w14:textId="77777777" w:rsidR="00926B7B" w:rsidRPr="003B039F" w:rsidRDefault="00926B7B" w:rsidP="003B761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B039F">
                        <w:rPr>
                          <w:color w:val="000000" w:themeColor="text1"/>
                        </w:rPr>
                        <w:t xml:space="preserve">Self-audit of practice  </w:t>
                      </w:r>
                    </w:p>
                    <w:bookmarkEnd w:id="4"/>
                    <w:p w14:paraId="5956FB4E" w14:textId="77777777" w:rsidR="00926B7B" w:rsidRDefault="00926B7B" w:rsidP="003B761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9269B">
        <w:rPr>
          <w:b/>
          <w:noProof/>
          <w:sz w:val="28"/>
        </w:rPr>
        <w:drawing>
          <wp:inline distT="0" distB="0" distL="0" distR="0" wp14:anchorId="4D4283E9" wp14:editId="14CA963F">
            <wp:extent cx="3714750" cy="588645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19269B" w:rsidRPr="0019269B" w:rsidSect="000857C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23811" w:h="16838" w:orient="landscape" w:code="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21AA4" w14:textId="77777777" w:rsidR="00954DAF" w:rsidRDefault="00954DAF" w:rsidP="00954DAF">
      <w:r>
        <w:separator/>
      </w:r>
    </w:p>
  </w:endnote>
  <w:endnote w:type="continuationSeparator" w:id="0">
    <w:p w14:paraId="71952E20" w14:textId="77777777" w:rsidR="00954DAF" w:rsidRDefault="00954DAF" w:rsidP="0095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1FF4C" w14:textId="77777777" w:rsidR="00DA6B80" w:rsidRDefault="00DA6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4FD97" w14:textId="30D528F3" w:rsidR="00DE0D00" w:rsidRDefault="00DE0D00" w:rsidP="00DE0D00">
    <w:pPr>
      <w:pStyle w:val="Footer"/>
      <w:jc w:val="center"/>
    </w:pPr>
    <w:r>
      <w:rPr>
        <w:noProof/>
      </w:rPr>
      <w:drawing>
        <wp:inline distT="0" distB="0" distL="0" distR="0" wp14:anchorId="21250F62" wp14:editId="1A46FFEF">
          <wp:extent cx="2566670" cy="719455"/>
          <wp:effectExtent l="0" t="0" r="5080" b="444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36E87" w14:textId="77777777" w:rsidR="00DA6B80" w:rsidRDefault="00DA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1C3CE" w14:textId="77777777" w:rsidR="00954DAF" w:rsidRDefault="00954DAF" w:rsidP="00954DAF">
      <w:r>
        <w:separator/>
      </w:r>
    </w:p>
  </w:footnote>
  <w:footnote w:type="continuationSeparator" w:id="0">
    <w:p w14:paraId="0394DB4B" w14:textId="77777777" w:rsidR="00954DAF" w:rsidRDefault="00954DAF" w:rsidP="00954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CBF85" w14:textId="77777777" w:rsidR="00DA6B80" w:rsidRDefault="00DA6B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CCB6A" w14:textId="76402DEF" w:rsidR="00954DAF" w:rsidRDefault="00954DAF" w:rsidP="00DE0D00">
    <w:pPr>
      <w:pStyle w:val="Header"/>
      <w:tabs>
        <w:tab w:val="clear" w:pos="4513"/>
        <w:tab w:val="clear" w:pos="9026"/>
        <w:tab w:val="left" w:pos="3760"/>
      </w:tabs>
      <w:rPr>
        <w:noProof/>
      </w:rPr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616546C0" wp14:editId="3BEC36E0">
          <wp:simplePos x="0" y="0"/>
          <wp:positionH relativeFrom="column">
            <wp:posOffset>13087350</wp:posOffset>
          </wp:positionH>
          <wp:positionV relativeFrom="paragraph">
            <wp:posOffset>-8890</wp:posOffset>
          </wp:positionV>
          <wp:extent cx="802384" cy="695701"/>
          <wp:effectExtent l="0" t="0" r="0" b="9525"/>
          <wp:wrapNone/>
          <wp:docPr id="9" name="Picture 9" descr="attach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tach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384" cy="695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8778A07" wp14:editId="2A559C04">
          <wp:extent cx="569880" cy="684530"/>
          <wp:effectExtent l="0" t="0" r="1905" b="1270"/>
          <wp:docPr id="3" name="Picture 3">
            <a:extLst xmlns:a="http://schemas.openxmlformats.org/drawingml/2006/main">
              <a:ext uri="{FF2B5EF4-FFF2-40B4-BE49-F238E27FC236}">
                <a16:creationId xmlns:a16="http://schemas.microsoft.com/office/drawing/2014/main" id="{9776B215-1B44-483E-8269-D6947D0225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9776B215-1B44-483E-8269-D6947D02250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1155" cy="698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0D00">
      <w:rPr>
        <w:noProof/>
      </w:rPr>
      <w:t xml:space="preserve">    </w:t>
    </w:r>
    <w:r w:rsidR="00DE0D00">
      <w:rPr>
        <w:noProof/>
      </w:rPr>
      <w:drawing>
        <wp:inline distT="0" distB="0" distL="0" distR="0" wp14:anchorId="4466CD85" wp14:editId="3655C02F">
          <wp:extent cx="1351682" cy="604520"/>
          <wp:effectExtent l="0" t="0" r="1270" b="508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001" cy="7155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E0DB2">
      <w:rPr>
        <w:noProof/>
      </w:rPr>
      <w:t xml:space="preserve">  </w:t>
    </w:r>
    <w:r w:rsidR="00DE0D00">
      <w:t xml:space="preserve">   </w:t>
    </w:r>
    <w:r w:rsidR="00991948">
      <w:rPr>
        <w:noProof/>
        <w:lang w:eastAsia="en-GB"/>
      </w:rPr>
      <w:t xml:space="preserve">  </w:t>
    </w:r>
    <w:r w:rsidR="00991948">
      <w:t xml:space="preserve"> </w:t>
    </w:r>
    <w:r w:rsidR="00991948">
      <w:rPr>
        <w:noProof/>
        <w:lang w:eastAsia="en-GB"/>
      </w:rPr>
      <w:drawing>
        <wp:inline distT="0" distB="0" distL="0" distR="0" wp14:anchorId="66E7595C" wp14:editId="545BFDA8">
          <wp:extent cx="2914207" cy="504825"/>
          <wp:effectExtent l="0" t="0" r="635" b="0"/>
          <wp:docPr id="10" name="Picture 1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396" cy="50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1948">
      <w:t xml:space="preserve">                                                                            </w:t>
    </w:r>
    <w:r w:rsidR="008D096F">
      <w:rPr>
        <w:noProof/>
      </w:rPr>
      <w:drawing>
        <wp:inline distT="0" distB="0" distL="0" distR="0" wp14:anchorId="07D66068" wp14:editId="463D34B9">
          <wp:extent cx="934652" cy="651303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233" cy="659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91948">
      <w:t xml:space="preserve">         </w:t>
    </w:r>
    <w:r w:rsidR="00DA6B80">
      <w:rPr>
        <w:noProof/>
        <w:color w:val="000000"/>
        <w:lang w:eastAsia="en-GB"/>
      </w:rPr>
      <w:drawing>
        <wp:inline distT="0" distB="0" distL="0" distR="0" wp14:anchorId="172F27B5" wp14:editId="0713043A">
          <wp:extent cx="1862152" cy="368300"/>
          <wp:effectExtent l="0" t="0" r="508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950" cy="37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3DC53" w14:textId="77777777" w:rsidR="00DA6B80" w:rsidRDefault="00DA6B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9B"/>
    <w:rsid w:val="00001BED"/>
    <w:rsid w:val="00010B75"/>
    <w:rsid w:val="000857CC"/>
    <w:rsid w:val="000B4310"/>
    <w:rsid w:val="000D3131"/>
    <w:rsid w:val="0019269B"/>
    <w:rsid w:val="00205C6D"/>
    <w:rsid w:val="00243257"/>
    <w:rsid w:val="002C2406"/>
    <w:rsid w:val="003052D2"/>
    <w:rsid w:val="0036769A"/>
    <w:rsid w:val="003B039F"/>
    <w:rsid w:val="003B7619"/>
    <w:rsid w:val="004000D7"/>
    <w:rsid w:val="004A678B"/>
    <w:rsid w:val="004C2E5E"/>
    <w:rsid w:val="00504E43"/>
    <w:rsid w:val="00592506"/>
    <w:rsid w:val="00773853"/>
    <w:rsid w:val="00786FF5"/>
    <w:rsid w:val="007908F4"/>
    <w:rsid w:val="007C44B7"/>
    <w:rsid w:val="008D096F"/>
    <w:rsid w:val="00926B7B"/>
    <w:rsid w:val="00954DAF"/>
    <w:rsid w:val="00991948"/>
    <w:rsid w:val="00A1153C"/>
    <w:rsid w:val="00AF4E88"/>
    <w:rsid w:val="00B70788"/>
    <w:rsid w:val="00BE0DB2"/>
    <w:rsid w:val="00C1287E"/>
    <w:rsid w:val="00DA6B80"/>
    <w:rsid w:val="00DE0D00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A333C2"/>
  <w15:chartTrackingRefBased/>
  <w15:docId w15:val="{66372988-F42A-43C4-A582-7FD10EBE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6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6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4D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DAF"/>
  </w:style>
  <w:style w:type="paragraph" w:styleId="Footer">
    <w:name w:val="footer"/>
    <w:basedOn w:val="Normal"/>
    <w:link w:val="FooterChar"/>
    <w:uiPriority w:val="99"/>
    <w:unhideWhenUsed/>
    <w:rsid w:val="00954D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4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7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1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2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cid:image002.jpg@01D71FC0.170626E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7B8954-B1C6-4E81-AC1F-76DAD6DE75A0}" type="doc">
      <dgm:prSet loTypeId="urn:microsoft.com/office/officeart/2005/8/layout/process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90A91B51-E2BD-4C5B-9BB6-11869217DACF}">
      <dgm:prSet phldrT="[Text]"/>
      <dgm:spPr/>
      <dgm:t>
        <a:bodyPr/>
        <a:lstStyle/>
        <a:p>
          <a:pPr algn="l"/>
          <a:r>
            <a:rPr lang="en-GB"/>
            <a:t>Map needs on to provision in school, eg Spirals/ Social Skills Groups/ Vocabulary interventions/ Lego Therapy etc. </a:t>
          </a:r>
        </a:p>
      </dgm:t>
    </dgm:pt>
    <dgm:pt modelId="{EA482C8D-6E53-4177-8B67-EE9346713901}" type="parTrans" cxnId="{17B70AE8-2964-4070-9138-C890B73FC224}">
      <dgm:prSet/>
      <dgm:spPr/>
      <dgm:t>
        <a:bodyPr/>
        <a:lstStyle/>
        <a:p>
          <a:pPr algn="l"/>
          <a:endParaRPr lang="en-GB"/>
        </a:p>
      </dgm:t>
    </dgm:pt>
    <dgm:pt modelId="{4A642D7E-5B00-443A-B2E2-078A004D38B7}" type="sibTrans" cxnId="{17B70AE8-2964-4070-9138-C890B73FC224}">
      <dgm:prSet/>
      <dgm:spPr/>
      <dgm:t>
        <a:bodyPr/>
        <a:lstStyle/>
        <a:p>
          <a:pPr algn="l"/>
          <a:endParaRPr lang="en-GB"/>
        </a:p>
      </dgm:t>
    </dgm:pt>
    <dgm:pt modelId="{F2469B5C-1D78-4FDE-A09E-60A479876D7B}">
      <dgm:prSet phldrT="[Text]"/>
      <dgm:spPr/>
      <dgm:t>
        <a:bodyPr/>
        <a:lstStyle/>
        <a:p>
          <a:pPr algn="l"/>
          <a:r>
            <a:rPr lang="en-GB"/>
            <a:t>Monitor progress in relation to attainment, engagement with learning, social skills and friendships. Assess further as necessary using more targeted tools. </a:t>
          </a:r>
        </a:p>
      </dgm:t>
    </dgm:pt>
    <dgm:pt modelId="{942BB41F-853E-4656-A643-CC6CE30F05B9}" type="parTrans" cxnId="{AEBB52CF-3E1E-4675-868B-635B36ADD511}">
      <dgm:prSet/>
      <dgm:spPr/>
      <dgm:t>
        <a:bodyPr/>
        <a:lstStyle/>
        <a:p>
          <a:pPr algn="l"/>
          <a:endParaRPr lang="en-GB"/>
        </a:p>
      </dgm:t>
    </dgm:pt>
    <dgm:pt modelId="{5AE7A232-5132-44D4-A9D1-6100ABC8A540}" type="sibTrans" cxnId="{AEBB52CF-3E1E-4675-868B-635B36ADD511}">
      <dgm:prSet/>
      <dgm:spPr/>
      <dgm:t>
        <a:bodyPr/>
        <a:lstStyle/>
        <a:p>
          <a:pPr algn="l"/>
          <a:endParaRPr lang="en-GB"/>
        </a:p>
      </dgm:t>
    </dgm:pt>
    <dgm:pt modelId="{6DF23ED2-1F30-40EB-8796-DDC80EBEBE57}">
      <dgm:prSet phldrT="[Text]"/>
      <dgm:spPr/>
      <dgm:t>
        <a:bodyPr/>
        <a:lstStyle/>
        <a:p>
          <a:pPr algn="l"/>
          <a:r>
            <a:rPr lang="en-GB"/>
            <a:t>Refer to </a:t>
          </a:r>
        </a:p>
        <a:p>
          <a:pPr algn="l"/>
          <a:r>
            <a:rPr lang="en-GB"/>
            <a:t>Speech and Language Therapy Service, Communication and Interaction Service or Educational Psychology </a:t>
          </a:r>
        </a:p>
      </dgm:t>
    </dgm:pt>
    <dgm:pt modelId="{64F04C1B-3F4C-45BD-81E1-B0BF22018DBA}" type="parTrans" cxnId="{32CE75CC-173B-4089-AF3F-D06911C30538}">
      <dgm:prSet/>
      <dgm:spPr/>
      <dgm:t>
        <a:bodyPr/>
        <a:lstStyle/>
        <a:p>
          <a:pPr algn="l"/>
          <a:endParaRPr lang="en-GB"/>
        </a:p>
      </dgm:t>
    </dgm:pt>
    <dgm:pt modelId="{876A9C82-D695-47FD-B8B2-17FA23B05B5A}" type="sibTrans" cxnId="{32CE75CC-173B-4089-AF3F-D06911C30538}">
      <dgm:prSet/>
      <dgm:spPr/>
      <dgm:t>
        <a:bodyPr/>
        <a:lstStyle/>
        <a:p>
          <a:pPr algn="l"/>
          <a:endParaRPr lang="en-GB"/>
        </a:p>
      </dgm:t>
    </dgm:pt>
    <dgm:pt modelId="{2D62EF95-F3C8-40AB-97C8-95EBD844D28E}">
      <dgm:prSet phldrT="[Text]"/>
      <dgm:spPr/>
      <dgm:t>
        <a:bodyPr/>
        <a:lstStyle/>
        <a:p>
          <a:pPr algn="l"/>
          <a:r>
            <a:rPr lang="en-GB"/>
            <a:t>Raise awareness amongst school staff Highlight identified needs to all school staff in relation to universal provision for SLCN </a:t>
          </a:r>
        </a:p>
      </dgm:t>
    </dgm:pt>
    <dgm:pt modelId="{3898C4ED-D5D0-4CF8-B30D-89C007AD9B04}" type="parTrans" cxnId="{C28E6607-85D1-4308-A721-4A254CC215DE}">
      <dgm:prSet/>
      <dgm:spPr/>
      <dgm:t>
        <a:bodyPr/>
        <a:lstStyle/>
        <a:p>
          <a:pPr algn="l"/>
          <a:endParaRPr lang="en-GB"/>
        </a:p>
      </dgm:t>
    </dgm:pt>
    <dgm:pt modelId="{D1818DE3-52A7-4A12-ABCE-75DF2C08E531}" type="sibTrans" cxnId="{C28E6607-85D1-4308-A721-4A254CC215DE}">
      <dgm:prSet/>
      <dgm:spPr/>
      <dgm:t>
        <a:bodyPr/>
        <a:lstStyle/>
        <a:p>
          <a:pPr algn="l"/>
          <a:endParaRPr lang="en-GB"/>
        </a:p>
      </dgm:t>
    </dgm:pt>
    <dgm:pt modelId="{0391C842-85ED-4207-9921-F7613DC0AA7F}" type="pres">
      <dgm:prSet presAssocID="{847B8954-B1C6-4E81-AC1F-76DAD6DE75A0}" presName="linearFlow" presStyleCnt="0">
        <dgm:presLayoutVars>
          <dgm:resizeHandles val="exact"/>
        </dgm:presLayoutVars>
      </dgm:prSet>
      <dgm:spPr/>
    </dgm:pt>
    <dgm:pt modelId="{87A2108F-834D-40A6-897B-56A11FBDC1A4}" type="pres">
      <dgm:prSet presAssocID="{2D62EF95-F3C8-40AB-97C8-95EBD844D28E}" presName="node" presStyleLbl="node1" presStyleIdx="0" presStyleCnt="4" custScaleX="112598" custLinFactNeighborX="394" custLinFactNeighborY="-538">
        <dgm:presLayoutVars>
          <dgm:bulletEnabled val="1"/>
        </dgm:presLayoutVars>
      </dgm:prSet>
      <dgm:spPr/>
    </dgm:pt>
    <dgm:pt modelId="{AAFD4043-A1EA-41A8-B56C-CD4D110280B2}" type="pres">
      <dgm:prSet presAssocID="{D1818DE3-52A7-4A12-ABCE-75DF2C08E531}" presName="sibTrans" presStyleLbl="sibTrans2D1" presStyleIdx="0" presStyleCnt="3"/>
      <dgm:spPr/>
    </dgm:pt>
    <dgm:pt modelId="{92FA1089-8F32-46F0-B625-533DCF2139E6}" type="pres">
      <dgm:prSet presAssocID="{D1818DE3-52A7-4A12-ABCE-75DF2C08E531}" presName="connectorText" presStyleLbl="sibTrans2D1" presStyleIdx="0" presStyleCnt="3"/>
      <dgm:spPr/>
    </dgm:pt>
    <dgm:pt modelId="{FE69F9CF-36D4-4012-A5D0-AE8C35ECC668}" type="pres">
      <dgm:prSet presAssocID="{90A91B51-E2BD-4C5B-9BB6-11869217DACF}" presName="node" presStyleLbl="node1" presStyleIdx="1" presStyleCnt="4" custScaleX="111414">
        <dgm:presLayoutVars>
          <dgm:bulletEnabled val="1"/>
        </dgm:presLayoutVars>
      </dgm:prSet>
      <dgm:spPr/>
    </dgm:pt>
    <dgm:pt modelId="{DE2E6F1A-0714-4389-83F4-F16B0BD88383}" type="pres">
      <dgm:prSet presAssocID="{4A642D7E-5B00-443A-B2E2-078A004D38B7}" presName="sibTrans" presStyleLbl="sibTrans2D1" presStyleIdx="1" presStyleCnt="3"/>
      <dgm:spPr/>
    </dgm:pt>
    <dgm:pt modelId="{E04CCE90-FE64-4701-A26C-7EC8C3AB76ED}" type="pres">
      <dgm:prSet presAssocID="{4A642D7E-5B00-443A-B2E2-078A004D38B7}" presName="connectorText" presStyleLbl="sibTrans2D1" presStyleIdx="1" presStyleCnt="3"/>
      <dgm:spPr/>
    </dgm:pt>
    <dgm:pt modelId="{561728DA-D46E-4EEA-B82B-FFD2F6194580}" type="pres">
      <dgm:prSet presAssocID="{F2469B5C-1D78-4FDE-A09E-60A479876D7B}" presName="node" presStyleLbl="node1" presStyleIdx="2" presStyleCnt="4" custScaleX="112992">
        <dgm:presLayoutVars>
          <dgm:bulletEnabled val="1"/>
        </dgm:presLayoutVars>
      </dgm:prSet>
      <dgm:spPr/>
    </dgm:pt>
    <dgm:pt modelId="{FD64ECF9-B0D8-41BA-BFA1-BA57FDE3C64C}" type="pres">
      <dgm:prSet presAssocID="{5AE7A232-5132-44D4-A9D1-6100ABC8A540}" presName="sibTrans" presStyleLbl="sibTrans2D1" presStyleIdx="2" presStyleCnt="3"/>
      <dgm:spPr/>
    </dgm:pt>
    <dgm:pt modelId="{9B6734CA-934F-4F54-8326-9BE9821BFB08}" type="pres">
      <dgm:prSet presAssocID="{5AE7A232-5132-44D4-A9D1-6100ABC8A540}" presName="connectorText" presStyleLbl="sibTrans2D1" presStyleIdx="2" presStyleCnt="3"/>
      <dgm:spPr/>
    </dgm:pt>
    <dgm:pt modelId="{080B9A6B-E782-41BA-A274-D2CA9C8462E7}" type="pres">
      <dgm:prSet presAssocID="{6DF23ED2-1F30-40EB-8796-DDC80EBEBE57}" presName="node" presStyleLbl="node1" presStyleIdx="3" presStyleCnt="4" custScaleX="113781">
        <dgm:presLayoutVars>
          <dgm:bulletEnabled val="1"/>
        </dgm:presLayoutVars>
      </dgm:prSet>
      <dgm:spPr/>
    </dgm:pt>
  </dgm:ptLst>
  <dgm:cxnLst>
    <dgm:cxn modelId="{C28E6607-85D1-4308-A721-4A254CC215DE}" srcId="{847B8954-B1C6-4E81-AC1F-76DAD6DE75A0}" destId="{2D62EF95-F3C8-40AB-97C8-95EBD844D28E}" srcOrd="0" destOrd="0" parTransId="{3898C4ED-D5D0-4CF8-B30D-89C007AD9B04}" sibTransId="{D1818DE3-52A7-4A12-ABCE-75DF2C08E531}"/>
    <dgm:cxn modelId="{239C0929-8456-4B26-8D9D-31D59F5F6CA5}" type="presOf" srcId="{6DF23ED2-1F30-40EB-8796-DDC80EBEBE57}" destId="{080B9A6B-E782-41BA-A274-D2CA9C8462E7}" srcOrd="0" destOrd="0" presId="urn:microsoft.com/office/officeart/2005/8/layout/process2"/>
    <dgm:cxn modelId="{35307834-621C-454D-89D8-4AF914C64017}" type="presOf" srcId="{4A642D7E-5B00-443A-B2E2-078A004D38B7}" destId="{E04CCE90-FE64-4701-A26C-7EC8C3AB76ED}" srcOrd="1" destOrd="0" presId="urn:microsoft.com/office/officeart/2005/8/layout/process2"/>
    <dgm:cxn modelId="{E970F942-BCEA-4A11-AC8B-CD42B9850724}" type="presOf" srcId="{D1818DE3-52A7-4A12-ABCE-75DF2C08E531}" destId="{AAFD4043-A1EA-41A8-B56C-CD4D110280B2}" srcOrd="0" destOrd="0" presId="urn:microsoft.com/office/officeart/2005/8/layout/process2"/>
    <dgm:cxn modelId="{0DB9D167-A659-402D-993C-60F7D322BECA}" type="presOf" srcId="{2D62EF95-F3C8-40AB-97C8-95EBD844D28E}" destId="{87A2108F-834D-40A6-897B-56A11FBDC1A4}" srcOrd="0" destOrd="0" presId="urn:microsoft.com/office/officeart/2005/8/layout/process2"/>
    <dgm:cxn modelId="{FC98F974-5AD9-46A6-A60D-5517A12E7606}" type="presOf" srcId="{5AE7A232-5132-44D4-A9D1-6100ABC8A540}" destId="{FD64ECF9-B0D8-41BA-BFA1-BA57FDE3C64C}" srcOrd="0" destOrd="0" presId="urn:microsoft.com/office/officeart/2005/8/layout/process2"/>
    <dgm:cxn modelId="{C3E1D98C-091C-4B85-BE11-6448740C6F19}" type="presOf" srcId="{F2469B5C-1D78-4FDE-A09E-60A479876D7B}" destId="{561728DA-D46E-4EEA-B82B-FFD2F6194580}" srcOrd="0" destOrd="0" presId="urn:microsoft.com/office/officeart/2005/8/layout/process2"/>
    <dgm:cxn modelId="{121A7A93-27D0-42EF-B9C7-5936EB2457E7}" type="presOf" srcId="{5AE7A232-5132-44D4-A9D1-6100ABC8A540}" destId="{9B6734CA-934F-4F54-8326-9BE9821BFB08}" srcOrd="1" destOrd="0" presId="urn:microsoft.com/office/officeart/2005/8/layout/process2"/>
    <dgm:cxn modelId="{48BFBAA9-DFE1-4FB7-8A1E-875416CE43D6}" type="presOf" srcId="{4A642D7E-5B00-443A-B2E2-078A004D38B7}" destId="{DE2E6F1A-0714-4389-83F4-F16B0BD88383}" srcOrd="0" destOrd="0" presId="urn:microsoft.com/office/officeart/2005/8/layout/process2"/>
    <dgm:cxn modelId="{30B27AC9-EE5E-4660-9599-200F1BDDC70C}" type="presOf" srcId="{847B8954-B1C6-4E81-AC1F-76DAD6DE75A0}" destId="{0391C842-85ED-4207-9921-F7613DC0AA7F}" srcOrd="0" destOrd="0" presId="urn:microsoft.com/office/officeart/2005/8/layout/process2"/>
    <dgm:cxn modelId="{32CE75CC-173B-4089-AF3F-D06911C30538}" srcId="{847B8954-B1C6-4E81-AC1F-76DAD6DE75A0}" destId="{6DF23ED2-1F30-40EB-8796-DDC80EBEBE57}" srcOrd="3" destOrd="0" parTransId="{64F04C1B-3F4C-45BD-81E1-B0BF22018DBA}" sibTransId="{876A9C82-D695-47FD-B8B2-17FA23B05B5A}"/>
    <dgm:cxn modelId="{AEBB52CF-3E1E-4675-868B-635B36ADD511}" srcId="{847B8954-B1C6-4E81-AC1F-76DAD6DE75A0}" destId="{F2469B5C-1D78-4FDE-A09E-60A479876D7B}" srcOrd="2" destOrd="0" parTransId="{942BB41F-853E-4656-A643-CC6CE30F05B9}" sibTransId="{5AE7A232-5132-44D4-A9D1-6100ABC8A540}"/>
    <dgm:cxn modelId="{DAD3BCCF-A76C-4ABB-A840-5394C738D638}" type="presOf" srcId="{90A91B51-E2BD-4C5B-9BB6-11869217DACF}" destId="{FE69F9CF-36D4-4012-A5D0-AE8C35ECC668}" srcOrd="0" destOrd="0" presId="urn:microsoft.com/office/officeart/2005/8/layout/process2"/>
    <dgm:cxn modelId="{F2C3E5E3-16E2-4670-B85C-9137BDAFBAAA}" type="presOf" srcId="{D1818DE3-52A7-4A12-ABCE-75DF2C08E531}" destId="{92FA1089-8F32-46F0-B625-533DCF2139E6}" srcOrd="1" destOrd="0" presId="urn:microsoft.com/office/officeart/2005/8/layout/process2"/>
    <dgm:cxn modelId="{17B70AE8-2964-4070-9138-C890B73FC224}" srcId="{847B8954-B1C6-4E81-AC1F-76DAD6DE75A0}" destId="{90A91B51-E2BD-4C5B-9BB6-11869217DACF}" srcOrd="1" destOrd="0" parTransId="{EA482C8D-6E53-4177-8B67-EE9346713901}" sibTransId="{4A642D7E-5B00-443A-B2E2-078A004D38B7}"/>
    <dgm:cxn modelId="{9CA648FA-A140-46D8-B546-6F6E240C780D}" type="presParOf" srcId="{0391C842-85ED-4207-9921-F7613DC0AA7F}" destId="{87A2108F-834D-40A6-897B-56A11FBDC1A4}" srcOrd="0" destOrd="0" presId="urn:microsoft.com/office/officeart/2005/8/layout/process2"/>
    <dgm:cxn modelId="{1A26E618-A517-46FC-8C5C-DB4342D28A21}" type="presParOf" srcId="{0391C842-85ED-4207-9921-F7613DC0AA7F}" destId="{AAFD4043-A1EA-41A8-B56C-CD4D110280B2}" srcOrd="1" destOrd="0" presId="urn:microsoft.com/office/officeart/2005/8/layout/process2"/>
    <dgm:cxn modelId="{7024B834-8607-4279-BA6F-49F8D290AA1E}" type="presParOf" srcId="{AAFD4043-A1EA-41A8-B56C-CD4D110280B2}" destId="{92FA1089-8F32-46F0-B625-533DCF2139E6}" srcOrd="0" destOrd="0" presId="urn:microsoft.com/office/officeart/2005/8/layout/process2"/>
    <dgm:cxn modelId="{8833C53B-39F8-43CD-B0AE-80E6C474690D}" type="presParOf" srcId="{0391C842-85ED-4207-9921-F7613DC0AA7F}" destId="{FE69F9CF-36D4-4012-A5D0-AE8C35ECC668}" srcOrd="2" destOrd="0" presId="urn:microsoft.com/office/officeart/2005/8/layout/process2"/>
    <dgm:cxn modelId="{957B8F12-8548-4B85-82D5-3F64B1EC69D1}" type="presParOf" srcId="{0391C842-85ED-4207-9921-F7613DC0AA7F}" destId="{DE2E6F1A-0714-4389-83F4-F16B0BD88383}" srcOrd="3" destOrd="0" presId="urn:microsoft.com/office/officeart/2005/8/layout/process2"/>
    <dgm:cxn modelId="{7B7C15ED-479A-4029-9FD3-76563DFFD4E6}" type="presParOf" srcId="{DE2E6F1A-0714-4389-83F4-F16B0BD88383}" destId="{E04CCE90-FE64-4701-A26C-7EC8C3AB76ED}" srcOrd="0" destOrd="0" presId="urn:microsoft.com/office/officeart/2005/8/layout/process2"/>
    <dgm:cxn modelId="{4597348C-7251-4086-B27F-4989D909BB78}" type="presParOf" srcId="{0391C842-85ED-4207-9921-F7613DC0AA7F}" destId="{561728DA-D46E-4EEA-B82B-FFD2F6194580}" srcOrd="4" destOrd="0" presId="urn:microsoft.com/office/officeart/2005/8/layout/process2"/>
    <dgm:cxn modelId="{152AF83C-4A77-4E2F-8B0B-29C88049FE2E}" type="presParOf" srcId="{0391C842-85ED-4207-9921-F7613DC0AA7F}" destId="{FD64ECF9-B0D8-41BA-BFA1-BA57FDE3C64C}" srcOrd="5" destOrd="0" presId="urn:microsoft.com/office/officeart/2005/8/layout/process2"/>
    <dgm:cxn modelId="{05227F4C-6E0B-405F-B77A-4A14FF86AA31}" type="presParOf" srcId="{FD64ECF9-B0D8-41BA-BFA1-BA57FDE3C64C}" destId="{9B6734CA-934F-4F54-8326-9BE9821BFB08}" srcOrd="0" destOrd="0" presId="urn:microsoft.com/office/officeart/2005/8/layout/process2"/>
    <dgm:cxn modelId="{34EC2237-6AAC-4952-A27C-57929FACAC7A}" type="presParOf" srcId="{0391C842-85ED-4207-9921-F7613DC0AA7F}" destId="{080B9A6B-E782-41BA-A274-D2CA9C8462E7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A2108F-834D-40A6-897B-56A11FBDC1A4}">
      <dsp:nvSpPr>
        <dsp:cNvPr id="0" name=""/>
        <dsp:cNvSpPr/>
      </dsp:nvSpPr>
      <dsp:spPr>
        <a:xfrm>
          <a:off x="57130" y="0"/>
          <a:ext cx="3625864" cy="106921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Raise awareness amongst school staff Highlight identified needs to all school staff in relation to universal provision for SLCN </a:t>
          </a:r>
        </a:p>
      </dsp:txBody>
      <dsp:txXfrm>
        <a:off x="88446" y="31316"/>
        <a:ext cx="3563232" cy="1006586"/>
      </dsp:txXfrm>
    </dsp:sp>
    <dsp:sp modelId="{AAFD4043-A1EA-41A8-B56C-CD4D110280B2}">
      <dsp:nvSpPr>
        <dsp:cNvPr id="0" name=""/>
        <dsp:cNvSpPr/>
      </dsp:nvSpPr>
      <dsp:spPr>
        <a:xfrm rot="5427146">
          <a:off x="1662156" y="1097386"/>
          <a:ext cx="403125" cy="48114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</dsp:txBody>
      <dsp:txXfrm rot="-5400000">
        <a:off x="1719852" y="1136399"/>
        <a:ext cx="288688" cy="282188"/>
      </dsp:txXfrm>
    </dsp:sp>
    <dsp:sp modelId="{FE69F9CF-36D4-4012-A5D0-AE8C35ECC668}">
      <dsp:nvSpPr>
        <dsp:cNvPr id="0" name=""/>
        <dsp:cNvSpPr/>
      </dsp:nvSpPr>
      <dsp:spPr>
        <a:xfrm>
          <a:off x="63506" y="1606701"/>
          <a:ext cx="3587737" cy="1069218"/>
        </a:xfrm>
        <a:prstGeom prst="roundRect">
          <a:avLst>
            <a:gd name="adj" fmla="val 10000"/>
          </a:avLst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Map needs on to provision in school, eg Spirals/ Social Skills Groups/ Vocabulary interventions/ Lego Therapy etc. </a:t>
          </a:r>
        </a:p>
      </dsp:txBody>
      <dsp:txXfrm>
        <a:off x="94822" y="1638017"/>
        <a:ext cx="3525105" cy="1006586"/>
      </dsp:txXfrm>
    </dsp:sp>
    <dsp:sp modelId="{DE2E6F1A-0714-4389-83F4-F16B0BD88383}">
      <dsp:nvSpPr>
        <dsp:cNvPr id="0" name=""/>
        <dsp:cNvSpPr/>
      </dsp:nvSpPr>
      <dsp:spPr>
        <a:xfrm rot="5400000">
          <a:off x="1656896" y="2702650"/>
          <a:ext cx="400956" cy="48114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</dsp:txBody>
      <dsp:txXfrm rot="-5400000">
        <a:off x="1713031" y="2742746"/>
        <a:ext cx="288688" cy="280669"/>
      </dsp:txXfrm>
    </dsp:sp>
    <dsp:sp modelId="{561728DA-D46E-4EEA-B82B-FFD2F6194580}">
      <dsp:nvSpPr>
        <dsp:cNvPr id="0" name=""/>
        <dsp:cNvSpPr/>
      </dsp:nvSpPr>
      <dsp:spPr>
        <a:xfrm>
          <a:off x="38099" y="3210529"/>
          <a:ext cx="3638551" cy="1069218"/>
        </a:xfrm>
        <a:prstGeom prst="roundRect">
          <a:avLst>
            <a:gd name="adj" fmla="val 10000"/>
          </a:avLst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Monitor progress in relation to attainment, engagement with learning, social skills and friendships. Assess further as necessary using more targeted tools. </a:t>
          </a:r>
        </a:p>
      </dsp:txBody>
      <dsp:txXfrm>
        <a:off x="69415" y="3241845"/>
        <a:ext cx="3575919" cy="1006586"/>
      </dsp:txXfrm>
    </dsp:sp>
    <dsp:sp modelId="{FD64ECF9-B0D8-41BA-BFA1-BA57FDE3C64C}">
      <dsp:nvSpPr>
        <dsp:cNvPr id="0" name=""/>
        <dsp:cNvSpPr/>
      </dsp:nvSpPr>
      <dsp:spPr>
        <a:xfrm rot="5400000">
          <a:off x="1656896" y="4306478"/>
          <a:ext cx="400956" cy="48114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</dsp:txBody>
      <dsp:txXfrm rot="-5400000">
        <a:off x="1713031" y="4346574"/>
        <a:ext cx="288688" cy="280669"/>
      </dsp:txXfrm>
    </dsp:sp>
    <dsp:sp modelId="{080B9A6B-E782-41BA-A274-D2CA9C8462E7}">
      <dsp:nvSpPr>
        <dsp:cNvPr id="0" name=""/>
        <dsp:cNvSpPr/>
      </dsp:nvSpPr>
      <dsp:spPr>
        <a:xfrm>
          <a:off x="25395" y="4814357"/>
          <a:ext cx="3663959" cy="1069218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Refer to 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Speech and Language Therapy Service, Communication and Interaction Service or Educational Psychology </a:t>
          </a:r>
        </a:p>
      </dsp:txBody>
      <dsp:txXfrm>
        <a:off x="56711" y="4845673"/>
        <a:ext cx="3601327" cy="10065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010033CD45D479681024A3CDF1F71" ma:contentTypeVersion="13" ma:contentTypeDescription="Create a new document." ma:contentTypeScope="" ma:versionID="4a1ed48ba02f22c508fa196348d8d3cf">
  <xsd:schema xmlns:xsd="http://www.w3.org/2001/XMLSchema" xmlns:xs="http://www.w3.org/2001/XMLSchema" xmlns:p="http://schemas.microsoft.com/office/2006/metadata/properties" xmlns:ns3="83dce263-d04c-474d-b9ee-1e6428f1a3d8" xmlns:ns4="6dd73cd8-8e65-4754-af1d-1258c41e6661" targetNamespace="http://schemas.microsoft.com/office/2006/metadata/properties" ma:root="true" ma:fieldsID="55f4a239035c164e5d488ba6e1156b02" ns3:_="" ns4:_="">
    <xsd:import namespace="83dce263-d04c-474d-b9ee-1e6428f1a3d8"/>
    <xsd:import namespace="6dd73cd8-8e65-4754-af1d-1258c41e6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ce263-d04c-474d-b9ee-1e6428f1a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73cd8-8e65-4754-af1d-1258c41e6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3172A8-12FF-4525-BB89-8A3209EBE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ce263-d04c-474d-b9ee-1e6428f1a3d8"/>
    <ds:schemaRef ds:uri="6dd73cd8-8e65-4754-af1d-1258c41e6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FDDA0-64A4-4249-BF8C-92477340C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83C61-8DC8-4E1A-BA9B-46DD880446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Riviere, Hester - CEF</dc:creator>
  <cp:keywords/>
  <dc:description/>
  <cp:lastModifiedBy>Hewings, Debbie - S&amp;CS</cp:lastModifiedBy>
  <cp:revision>2</cp:revision>
  <cp:lastPrinted>2020-03-12T16:52:00Z</cp:lastPrinted>
  <dcterms:created xsi:type="dcterms:W3CDTF">2021-06-16T11:07:00Z</dcterms:created>
  <dcterms:modified xsi:type="dcterms:W3CDTF">2021-06-16T11:07:00Z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0x010100C69010033CD45D479681024A3CDF1F71</vt:lpwstr>
  </property>
</Properties>
</file>