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7B2A75" w14:textId="42B3CAED" w:rsidR="00740BAC" w:rsidRDefault="00F710AF" w:rsidP="00333AA3">
      <w:pPr>
        <w:jc w:val="both"/>
      </w:pPr>
      <w:r>
        <w:rPr>
          <w:noProof/>
          <w:lang w:eastAsia="en-GB"/>
        </w:rPr>
        <mc:AlternateContent>
          <mc:Choice Requires="wps">
            <w:drawing>
              <wp:inline distT="0" distB="0" distL="0" distR="0" wp14:anchorId="61192A64" wp14:editId="796F1C48">
                <wp:extent cx="3359150" cy="492981"/>
                <wp:effectExtent l="0" t="0" r="0" b="2540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9150" cy="49298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68E39" w14:textId="19F062EC" w:rsidR="00A36E6B" w:rsidRDefault="00A36E6B" w:rsidP="006A4A37">
                            <w:pPr>
                              <w:spacing w:before="60"/>
                              <w:ind w:left="-142"/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Reference: </w:t>
                            </w:r>
                            <w:r w:rsidR="006A4A37">
                              <w:rPr>
                                <w:color w:val="000000" w:themeColor="text1"/>
                              </w:rPr>
                              <w:t>Cowley</w:t>
                            </w:r>
                            <w:r w:rsidR="0031281F">
                              <w:rPr>
                                <w:color w:val="000000" w:themeColor="text1"/>
                              </w:rPr>
                              <w:t xml:space="preserve"> low traffic neighbourhoods</w:t>
                            </w:r>
                            <w:r w:rsidR="00C63614">
                              <w:rPr>
                                <w:color w:val="000000" w:themeColor="text1"/>
                              </w:rPr>
                              <w:t xml:space="preserve"> –</w:t>
                            </w:r>
                            <w:r w:rsidR="0031281F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6A4A37">
                              <w:rPr>
                                <w:color w:val="000000" w:themeColor="text1"/>
                              </w:rPr>
                              <w:t>proposal for ANPR cameras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1192A6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width:264.5pt;height:38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" fillcolor="white [3201]" stroked="f" strokeweight=".5pt">
                <v:textbox>
                  <w:txbxContent>
                    <w:p w14:paraId="2E768E39" w14:textId="19F062EC" w:rsidR="00A36E6B" w:rsidRDefault="00A36E6B" w:rsidP="006A4A37">
                      <w:pPr>
                        <w:spacing w:before="60"/>
                        <w:ind w:left="-142"/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Reference: </w:t>
                      </w:r>
                      <w:r w:rsidR="006A4A37">
                        <w:rPr>
                          <w:color w:val="000000" w:themeColor="text1"/>
                        </w:rPr>
                        <w:t>Cowley</w:t>
                      </w:r>
                      <w:r w:rsidR="0031281F">
                        <w:rPr>
                          <w:color w:val="000000" w:themeColor="text1"/>
                        </w:rPr>
                        <w:t xml:space="preserve"> low traffic neighbourhoods</w:t>
                      </w:r>
                      <w:r w:rsidR="00C63614">
                        <w:rPr>
                          <w:color w:val="000000" w:themeColor="text1"/>
                        </w:rPr>
                        <w:t xml:space="preserve"> –</w:t>
                      </w:r>
                      <w:r w:rsidR="0031281F">
                        <w:rPr>
                          <w:color w:val="000000" w:themeColor="text1"/>
                        </w:rPr>
                        <w:t xml:space="preserve"> </w:t>
                      </w:r>
                      <w:r w:rsidR="006A4A37">
                        <w:rPr>
                          <w:color w:val="000000" w:themeColor="text1"/>
                        </w:rPr>
                        <w:t>proposal for ANPR cameras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61480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3DB4EFEA" wp14:editId="46C6990C">
                <wp:simplePos x="0" y="0"/>
                <wp:positionH relativeFrom="column">
                  <wp:posOffset>3845560</wp:posOffset>
                </wp:positionH>
                <wp:positionV relativeFrom="paragraph">
                  <wp:posOffset>153670</wp:posOffset>
                </wp:positionV>
                <wp:extent cx="2305050" cy="1924050"/>
                <wp:effectExtent l="0" t="0" r="0" b="0"/>
                <wp:wrapNone/>
                <wp:docPr id="30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0" cy="1924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0A53D1" w14:textId="754D86A0" w:rsidR="00A36E6B" w:rsidRPr="00740BAC" w:rsidRDefault="00AD67AD" w:rsidP="003B2C1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kern w:val="36"/>
                              </w:rPr>
                              <w:t>Oxfordshire County Council</w:t>
                            </w:r>
                          </w:p>
                          <w:p w14:paraId="718F7FB1" w14:textId="696415FD" w:rsidR="00AD67AD" w:rsidRDefault="00AD67AD" w:rsidP="0014499C">
                            <w:pPr>
                              <w:rPr>
                                <w:b/>
                                <w:kern w:val="36"/>
                              </w:rPr>
                            </w:pPr>
                            <w:r w:rsidRPr="00AD67AD">
                              <w:rPr>
                                <w:b/>
                                <w:kern w:val="36"/>
                              </w:rPr>
                              <w:t>County Hall</w:t>
                            </w:r>
                          </w:p>
                          <w:p w14:paraId="31774F7E" w14:textId="0CD9D617" w:rsidR="00AD67AD" w:rsidRDefault="00AD67AD" w:rsidP="0014499C">
                            <w:pPr>
                              <w:rPr>
                                <w:b/>
                                <w:kern w:val="36"/>
                              </w:rPr>
                            </w:pPr>
                            <w:r w:rsidRPr="00AD67AD">
                              <w:rPr>
                                <w:b/>
                                <w:kern w:val="36"/>
                              </w:rPr>
                              <w:t>New Road</w:t>
                            </w:r>
                          </w:p>
                          <w:p w14:paraId="637E15BA" w14:textId="77777777" w:rsidR="00AD67AD" w:rsidRDefault="00AD67AD" w:rsidP="00AD67AD">
                            <w:pPr>
                              <w:rPr>
                                <w:b/>
                                <w:kern w:val="36"/>
                              </w:rPr>
                            </w:pPr>
                            <w:r w:rsidRPr="00AD67AD">
                              <w:rPr>
                                <w:b/>
                                <w:kern w:val="36"/>
                              </w:rPr>
                              <w:t xml:space="preserve">Oxford </w:t>
                            </w:r>
                          </w:p>
                          <w:p w14:paraId="3CEE92F8" w14:textId="55548E50" w:rsidR="00A36E6B" w:rsidRPr="00740BAC" w:rsidRDefault="00AD67AD">
                            <w:pPr>
                              <w:rPr>
                                <w:b/>
                              </w:rPr>
                            </w:pPr>
                            <w:r w:rsidRPr="00AD67AD">
                              <w:rPr>
                                <w:b/>
                                <w:kern w:val="36"/>
                              </w:rPr>
                              <w:t>OX1 1ND</w:t>
                            </w:r>
                          </w:p>
                          <w:p w14:paraId="27890B2A" w14:textId="77777777" w:rsidR="00A36E6B" w:rsidRDefault="00A36E6B" w:rsidP="00A6478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F7E0048" w14:textId="5303A758" w:rsidR="00A36E6B" w:rsidRDefault="00A36E6B" w:rsidP="00A64783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Director name </w:t>
                            </w:r>
                            <w:r w:rsidRPr="006C4810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E13BD5">
                              <w:rPr>
                                <w:color w:val="000000" w:themeColor="text1"/>
                              </w:rPr>
                              <w:t>Bill Cotton</w:t>
                            </w:r>
                            <w:r w:rsidRPr="006C4810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2FDDA293" w14:textId="4C568165" w:rsidR="00A36E6B" w:rsidRDefault="00A36E6B" w:rsidP="00A64783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kern w:val="36"/>
                              </w:rPr>
                              <w:t xml:space="preserve">Directorate </w:t>
                            </w:r>
                            <w:r w:rsidRPr="006C4810">
                              <w:rPr>
                                <w:color w:val="000000" w:themeColor="text1"/>
                              </w:rPr>
                              <w:t>(</w:t>
                            </w:r>
                            <w:r w:rsidR="00E13BD5">
                              <w:rPr>
                                <w:color w:val="000000" w:themeColor="text1"/>
                              </w:rPr>
                              <w:t>Environment and Place</w:t>
                            </w:r>
                            <w:r w:rsidRPr="006C4810">
                              <w:rPr>
                                <w:color w:val="000000" w:themeColor="text1"/>
                              </w:rPr>
                              <w:t>)</w:t>
                            </w:r>
                          </w:p>
                          <w:p w14:paraId="33F4B72B" w14:textId="77777777" w:rsidR="00A36E6B" w:rsidRDefault="00A36E6B" w:rsidP="00A64783">
                            <w:pPr>
                              <w:rPr>
                                <w:color w:val="000000" w:themeColor="text1"/>
                              </w:rPr>
                            </w:pPr>
                          </w:p>
                          <w:p w14:paraId="4E23B3BA" w14:textId="1C2B69CE" w:rsidR="00A36E6B" w:rsidRPr="006D7E30" w:rsidRDefault="00162DE7" w:rsidP="006C4810">
                            <w:pPr>
                              <w:ind w:left="-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6</w:t>
                            </w:r>
                            <w:r w:rsidR="008C324D">
                              <w:rPr>
                                <w:b/>
                                <w:color w:val="000000" w:themeColor="text1"/>
                              </w:rPr>
                              <w:t>6 March</w:t>
                            </w:r>
                            <w:r w:rsidR="00CC4BE6">
                              <w:rPr>
                                <w:b/>
                                <w:color w:val="000000" w:themeColor="text1"/>
                              </w:rPr>
                              <w:t xml:space="preserve"> 202</w:t>
                            </w:r>
                            <w:r w:rsidR="006A4A37">
                              <w:rPr>
                                <w:b/>
                                <w:color w:val="000000" w:themeColor="text1"/>
                              </w:rPr>
                              <w:t>3</w:t>
                            </w:r>
                            <w:r w:rsidR="00A36E6B">
                              <w:rPr>
                                <w:b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AB2CEDF" w14:textId="77777777" w:rsidR="00A36E6B" w:rsidRPr="00333AA3" w:rsidRDefault="00A36E6B" w:rsidP="00A64783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B4EFEA" id="Text Box 2" o:spid="_x0000_s1027" type="#_x0000_t202" alt="&quot;&quot;" style="position:absolute;left:0;text-align:left;margin-left:302.8pt;margin-top:12.1pt;width:181.5pt;height:15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" filled="f" stroked="f">
                <v:textbox inset="0,0,0,0">
                  <w:txbxContent>
                    <w:p w14:paraId="0E0A53D1" w14:textId="754D86A0" w:rsidR="00A36E6B" w:rsidRPr="00740BAC" w:rsidRDefault="00AD67AD" w:rsidP="003B2C1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kern w:val="36"/>
                        </w:rPr>
                        <w:t>Oxfordshire County Council</w:t>
                      </w:r>
                    </w:p>
                    <w:p w14:paraId="718F7FB1" w14:textId="696415FD" w:rsidR="00AD67AD" w:rsidRDefault="00AD67AD" w:rsidP="0014499C">
                      <w:pPr>
                        <w:rPr>
                          <w:b/>
                          <w:kern w:val="36"/>
                        </w:rPr>
                      </w:pPr>
                      <w:r w:rsidRPr="00AD67AD">
                        <w:rPr>
                          <w:b/>
                          <w:kern w:val="36"/>
                        </w:rPr>
                        <w:t>County Hall</w:t>
                      </w:r>
                    </w:p>
                    <w:p w14:paraId="31774F7E" w14:textId="0CD9D617" w:rsidR="00AD67AD" w:rsidRDefault="00AD67AD" w:rsidP="0014499C">
                      <w:pPr>
                        <w:rPr>
                          <w:b/>
                          <w:kern w:val="36"/>
                        </w:rPr>
                      </w:pPr>
                      <w:r w:rsidRPr="00AD67AD">
                        <w:rPr>
                          <w:b/>
                          <w:kern w:val="36"/>
                        </w:rPr>
                        <w:t>New Road</w:t>
                      </w:r>
                    </w:p>
                    <w:p w14:paraId="637E15BA" w14:textId="77777777" w:rsidR="00AD67AD" w:rsidRDefault="00AD67AD" w:rsidP="00AD67AD">
                      <w:pPr>
                        <w:rPr>
                          <w:b/>
                          <w:kern w:val="36"/>
                        </w:rPr>
                      </w:pPr>
                      <w:r w:rsidRPr="00AD67AD">
                        <w:rPr>
                          <w:b/>
                          <w:kern w:val="36"/>
                        </w:rPr>
                        <w:t xml:space="preserve">Oxford </w:t>
                      </w:r>
                    </w:p>
                    <w:p w14:paraId="3CEE92F8" w14:textId="55548E50" w:rsidR="00A36E6B" w:rsidRPr="00740BAC" w:rsidRDefault="00AD67AD">
                      <w:pPr>
                        <w:rPr>
                          <w:b/>
                        </w:rPr>
                      </w:pPr>
                      <w:r w:rsidRPr="00AD67AD">
                        <w:rPr>
                          <w:b/>
                          <w:kern w:val="36"/>
                        </w:rPr>
                        <w:t>OX1 1ND</w:t>
                      </w:r>
                    </w:p>
                    <w:p w14:paraId="27890B2A" w14:textId="77777777" w:rsidR="00A36E6B" w:rsidRDefault="00A36E6B" w:rsidP="00A64783">
                      <w:pPr>
                        <w:rPr>
                          <w:color w:val="000000" w:themeColor="text1"/>
                        </w:rPr>
                      </w:pPr>
                    </w:p>
                    <w:p w14:paraId="4F7E0048" w14:textId="5303A758" w:rsidR="00A36E6B" w:rsidRDefault="00A36E6B" w:rsidP="00A64783">
                      <w:pPr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Director name </w:t>
                      </w:r>
                      <w:r w:rsidRPr="006C4810">
                        <w:rPr>
                          <w:color w:val="000000" w:themeColor="text1"/>
                        </w:rPr>
                        <w:t>(</w:t>
                      </w:r>
                      <w:r w:rsidR="00E13BD5">
                        <w:rPr>
                          <w:color w:val="000000" w:themeColor="text1"/>
                        </w:rPr>
                        <w:t>Bill Cotton</w:t>
                      </w:r>
                      <w:r w:rsidRPr="006C4810">
                        <w:rPr>
                          <w:color w:val="000000" w:themeColor="text1"/>
                        </w:rPr>
                        <w:t>)</w:t>
                      </w:r>
                    </w:p>
                    <w:p w14:paraId="2FDDA293" w14:textId="4C568165" w:rsidR="00A36E6B" w:rsidRDefault="00A36E6B" w:rsidP="00A64783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kern w:val="36"/>
                        </w:rPr>
                        <w:t xml:space="preserve">Directorate </w:t>
                      </w:r>
                      <w:r w:rsidRPr="006C4810">
                        <w:rPr>
                          <w:color w:val="000000" w:themeColor="text1"/>
                        </w:rPr>
                        <w:t>(</w:t>
                      </w:r>
                      <w:r w:rsidR="00E13BD5">
                        <w:rPr>
                          <w:color w:val="000000" w:themeColor="text1"/>
                        </w:rPr>
                        <w:t>Environment and Place</w:t>
                      </w:r>
                      <w:r w:rsidRPr="006C4810">
                        <w:rPr>
                          <w:color w:val="000000" w:themeColor="text1"/>
                        </w:rPr>
                        <w:t>)</w:t>
                      </w:r>
                    </w:p>
                    <w:p w14:paraId="33F4B72B" w14:textId="77777777" w:rsidR="00A36E6B" w:rsidRDefault="00A36E6B" w:rsidP="00A64783">
                      <w:pPr>
                        <w:rPr>
                          <w:color w:val="000000" w:themeColor="text1"/>
                        </w:rPr>
                      </w:pPr>
                    </w:p>
                    <w:p w14:paraId="4E23B3BA" w14:textId="1C2B69CE" w:rsidR="00A36E6B" w:rsidRPr="006D7E30" w:rsidRDefault="00162DE7" w:rsidP="006C4810">
                      <w:pPr>
                        <w:ind w:left="-142"/>
                        <w:rPr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6</w:t>
                      </w:r>
                      <w:r w:rsidR="008C324D">
                        <w:rPr>
                          <w:b/>
                          <w:color w:val="000000" w:themeColor="text1"/>
                        </w:rPr>
                        <w:t>6 March</w:t>
                      </w:r>
                      <w:r w:rsidR="00CC4BE6">
                        <w:rPr>
                          <w:b/>
                          <w:color w:val="000000" w:themeColor="text1"/>
                        </w:rPr>
                        <w:t xml:space="preserve"> 202</w:t>
                      </w:r>
                      <w:r w:rsidR="006A4A37">
                        <w:rPr>
                          <w:b/>
                          <w:color w:val="000000" w:themeColor="text1"/>
                        </w:rPr>
                        <w:t>3</w:t>
                      </w:r>
                      <w:r w:rsidR="00A36E6B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</w:p>
                    <w:p w14:paraId="4AB2CEDF" w14:textId="77777777" w:rsidR="00A36E6B" w:rsidRPr="00333AA3" w:rsidRDefault="00A36E6B" w:rsidP="00A64783">
                      <w:pPr>
                        <w:rPr>
                          <w:b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772C82B2" w14:textId="067CB66D" w:rsidR="0031281F" w:rsidRPr="00740BAC" w:rsidRDefault="00E13BD5" w:rsidP="00740BAC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E27DE48" wp14:editId="0EC7E9D6">
                <wp:simplePos x="0" y="0"/>
                <wp:positionH relativeFrom="column">
                  <wp:posOffset>29210</wp:posOffset>
                </wp:positionH>
                <wp:positionV relativeFrom="paragraph">
                  <wp:posOffset>114300</wp:posOffset>
                </wp:positionV>
                <wp:extent cx="2114550" cy="1402715"/>
                <wp:effectExtent l="0" t="0" r="0" b="6985"/>
                <wp:wrapSquare wrapText="bothSides"/>
                <wp:docPr id="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4550" cy="140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CF4F0C" w14:textId="2DAED2DD" w:rsidR="00FC639B" w:rsidRPr="00B835AE" w:rsidRDefault="00FC639B" w:rsidP="009A1926">
                            <w:pPr>
                              <w:shd w:val="clear" w:color="auto" w:fill="FFFFFF" w:themeFill="background1"/>
                            </w:pPr>
                            <w:r w:rsidRPr="00B835AE">
                              <w:t>Scan this QR code</w:t>
                            </w:r>
                            <w:r w:rsidR="00E13BD5">
                              <w:t xml:space="preserve"> </w:t>
                            </w:r>
                            <w:r w:rsidRPr="00B835AE">
                              <w:t xml:space="preserve">to </w:t>
                            </w:r>
                            <w:r w:rsidR="00A35E98">
                              <w:t xml:space="preserve">open </w:t>
                            </w:r>
                            <w:r w:rsidRPr="00B835AE">
                              <w:t>the survey</w:t>
                            </w:r>
                            <w:r w:rsidR="006A4A37" w:rsidRPr="00B835AE">
                              <w:t xml:space="preserve"> </w:t>
                            </w:r>
                          </w:p>
                          <w:p w14:paraId="74395AE5" w14:textId="5760F4DB" w:rsidR="00E13BD5" w:rsidRDefault="00250C59" w:rsidP="009A1926">
                            <w:pPr>
                              <w:shd w:val="clear" w:color="auto" w:fill="FFFFFF" w:themeFill="background1"/>
                              <w:ind w:left="-1701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8951F3" wp14:editId="22233583">
                                  <wp:extent cx="775970" cy="775970"/>
                                  <wp:effectExtent l="0" t="0" r="5080" b="5080"/>
                                  <wp:docPr id="2" name="Picture 2" descr="QR code&#10;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QR code&#10;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75970" cy="7759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27DE48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&quot;&quot;" style="position:absolute;margin-left:2.3pt;margin-top:9pt;width:166.5pt;height:110.4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" stroked="f">
                <v:textbox>
                  <w:txbxContent>
                    <w:p w14:paraId="57CF4F0C" w14:textId="2DAED2DD" w:rsidR="00FC639B" w:rsidRPr="00B835AE" w:rsidRDefault="00FC639B" w:rsidP="009A1926">
                      <w:pPr>
                        <w:shd w:val="clear" w:color="auto" w:fill="FFFFFF" w:themeFill="background1"/>
                      </w:pPr>
                      <w:r w:rsidRPr="00B835AE">
                        <w:t>Scan this QR code</w:t>
                      </w:r>
                      <w:r w:rsidR="00E13BD5">
                        <w:t xml:space="preserve"> </w:t>
                      </w:r>
                      <w:r w:rsidRPr="00B835AE">
                        <w:t xml:space="preserve">to </w:t>
                      </w:r>
                      <w:r w:rsidR="00A35E98">
                        <w:t xml:space="preserve">open </w:t>
                      </w:r>
                      <w:r w:rsidRPr="00B835AE">
                        <w:t>the survey</w:t>
                      </w:r>
                      <w:r w:rsidR="006A4A37" w:rsidRPr="00B835AE">
                        <w:t xml:space="preserve"> </w:t>
                      </w:r>
                    </w:p>
                    <w:p w14:paraId="74395AE5" w14:textId="5760F4DB" w:rsidR="00E13BD5" w:rsidRDefault="00250C59" w:rsidP="009A1926">
                      <w:pPr>
                        <w:shd w:val="clear" w:color="auto" w:fill="FFFFFF" w:themeFill="background1"/>
                        <w:ind w:left="-1701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8951F3" wp14:editId="22233583">
                            <wp:extent cx="775970" cy="775970"/>
                            <wp:effectExtent l="0" t="0" r="5080" b="5080"/>
                            <wp:docPr id="2" name="Picture 2" descr="QR code&#10;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QR code&#10;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75970" cy="7759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3EA5039" w14:textId="138805EF" w:rsidR="00C516E9" w:rsidRDefault="00C516E9" w:rsidP="00740BAC">
      <w:pPr>
        <w:tabs>
          <w:tab w:val="left" w:pos="6525"/>
        </w:tabs>
      </w:pPr>
    </w:p>
    <w:p w14:paraId="4F146051" w14:textId="77777777" w:rsidR="00C516E9" w:rsidRDefault="00C516E9" w:rsidP="00740BAC">
      <w:pPr>
        <w:tabs>
          <w:tab w:val="left" w:pos="6525"/>
        </w:tabs>
      </w:pPr>
    </w:p>
    <w:p w14:paraId="5BBFD373" w14:textId="77777777" w:rsidR="00C516E9" w:rsidRDefault="00C516E9" w:rsidP="00740BAC">
      <w:pPr>
        <w:tabs>
          <w:tab w:val="left" w:pos="6525"/>
        </w:tabs>
      </w:pPr>
    </w:p>
    <w:p w14:paraId="691FBC51" w14:textId="77777777" w:rsidR="00C516E9" w:rsidRDefault="00C516E9" w:rsidP="00740BAC">
      <w:pPr>
        <w:tabs>
          <w:tab w:val="left" w:pos="6525"/>
        </w:tabs>
      </w:pPr>
    </w:p>
    <w:p w14:paraId="01884B97" w14:textId="77777777" w:rsidR="00C516E9" w:rsidRDefault="00C516E9" w:rsidP="00740BAC">
      <w:pPr>
        <w:tabs>
          <w:tab w:val="left" w:pos="6525"/>
        </w:tabs>
      </w:pPr>
    </w:p>
    <w:p w14:paraId="64C8A35D" w14:textId="77777777" w:rsidR="00C516E9" w:rsidRDefault="00C516E9" w:rsidP="00740BAC">
      <w:pPr>
        <w:tabs>
          <w:tab w:val="left" w:pos="6525"/>
        </w:tabs>
      </w:pPr>
    </w:p>
    <w:p w14:paraId="30448ADE" w14:textId="54A225EB" w:rsidR="00D36871" w:rsidRDefault="00D36871" w:rsidP="00CC6C39">
      <w:pPr>
        <w:ind w:right="139"/>
      </w:pPr>
    </w:p>
    <w:p w14:paraId="6B959DF8" w14:textId="77777777" w:rsidR="00A35E98" w:rsidRDefault="00A35E98" w:rsidP="00CC6C39">
      <w:pPr>
        <w:ind w:right="139"/>
      </w:pPr>
    </w:p>
    <w:p w14:paraId="671093A9" w14:textId="77777777" w:rsidR="00762FD5" w:rsidRDefault="00762FD5" w:rsidP="00C516E9">
      <w:pPr>
        <w:ind w:left="142" w:right="139"/>
      </w:pPr>
    </w:p>
    <w:p w14:paraId="1CF6AD76" w14:textId="77777777" w:rsidR="00C47722" w:rsidRDefault="00C47722" w:rsidP="00C516E9">
      <w:pPr>
        <w:ind w:left="142" w:right="139"/>
      </w:pPr>
    </w:p>
    <w:p w14:paraId="50903F10" w14:textId="1C08E99B" w:rsidR="00C516E9" w:rsidRDefault="00C516E9" w:rsidP="00C516E9">
      <w:pPr>
        <w:ind w:left="142" w:right="139"/>
      </w:pPr>
      <w:r>
        <w:t xml:space="preserve">Dear </w:t>
      </w:r>
      <w:r w:rsidR="00FC639B">
        <w:t>R</w:t>
      </w:r>
      <w:r w:rsidR="00CC4BE6">
        <w:t>esident</w:t>
      </w:r>
      <w:r w:rsidR="00FC639B">
        <w:t>/Business owner</w:t>
      </w:r>
      <w:r w:rsidR="00CC6C39">
        <w:t>,</w:t>
      </w:r>
    </w:p>
    <w:p w14:paraId="48D02F8A" w14:textId="77777777" w:rsidR="00C516E9" w:rsidRDefault="00C516E9" w:rsidP="00C516E9">
      <w:pPr>
        <w:ind w:left="142" w:right="139"/>
      </w:pPr>
    </w:p>
    <w:p w14:paraId="75BC9C18" w14:textId="4F3AFF45" w:rsidR="00C516E9" w:rsidRPr="002E73B0" w:rsidRDefault="006A4A37" w:rsidP="00C516E9">
      <w:pPr>
        <w:ind w:left="142" w:right="139"/>
        <w:rPr>
          <w:b/>
        </w:rPr>
      </w:pPr>
      <w:r>
        <w:rPr>
          <w:b/>
        </w:rPr>
        <w:t>Cowley</w:t>
      </w:r>
      <w:r w:rsidR="00CC4BE6" w:rsidRPr="002E73B0">
        <w:rPr>
          <w:b/>
        </w:rPr>
        <w:t xml:space="preserve"> </w:t>
      </w:r>
      <w:r w:rsidR="0031281F" w:rsidRPr="002E73B0">
        <w:rPr>
          <w:b/>
        </w:rPr>
        <w:t>l</w:t>
      </w:r>
      <w:r w:rsidR="00CC4BE6" w:rsidRPr="002E73B0">
        <w:rPr>
          <w:b/>
        </w:rPr>
        <w:t xml:space="preserve">ow </w:t>
      </w:r>
      <w:r w:rsidR="0031281F" w:rsidRPr="002E73B0">
        <w:rPr>
          <w:b/>
        </w:rPr>
        <w:t>t</w:t>
      </w:r>
      <w:r w:rsidR="00CC4BE6" w:rsidRPr="002E73B0">
        <w:rPr>
          <w:b/>
        </w:rPr>
        <w:t xml:space="preserve">raffic </w:t>
      </w:r>
      <w:r w:rsidR="0031281F" w:rsidRPr="002E73B0">
        <w:rPr>
          <w:b/>
        </w:rPr>
        <w:t>n</w:t>
      </w:r>
      <w:r w:rsidR="00CC4BE6" w:rsidRPr="002E73B0">
        <w:rPr>
          <w:b/>
        </w:rPr>
        <w:t>eighbourhoods</w:t>
      </w:r>
      <w:r>
        <w:rPr>
          <w:b/>
        </w:rPr>
        <w:t xml:space="preserve"> ANPR proposal</w:t>
      </w:r>
      <w:r w:rsidR="00CC4BE6" w:rsidRPr="002E73B0">
        <w:rPr>
          <w:b/>
        </w:rPr>
        <w:t xml:space="preserve">: </w:t>
      </w:r>
      <w:r w:rsidR="00D738C4">
        <w:rPr>
          <w:b/>
        </w:rPr>
        <w:t>have your say</w:t>
      </w:r>
    </w:p>
    <w:p w14:paraId="50CEC2CB" w14:textId="77777777" w:rsidR="006A4A37" w:rsidRDefault="006A4A37" w:rsidP="00A35E98">
      <w:pPr>
        <w:ind w:right="139"/>
      </w:pPr>
    </w:p>
    <w:p w14:paraId="3D2ADDD6" w14:textId="337DEC46" w:rsidR="006A4A37" w:rsidRPr="00C47722" w:rsidRDefault="006C4D77" w:rsidP="00776BFC">
      <w:pPr>
        <w:ind w:left="142" w:right="139"/>
      </w:pPr>
      <w:r w:rsidRPr="00C47722">
        <w:t>The</w:t>
      </w:r>
      <w:r w:rsidR="006A4A37" w:rsidRPr="00C47722">
        <w:t xml:space="preserve"> </w:t>
      </w:r>
      <w:r w:rsidR="00A35E98" w:rsidRPr="00C47722">
        <w:t xml:space="preserve">decision for the </w:t>
      </w:r>
      <w:r w:rsidR="006A4A37" w:rsidRPr="00C47722">
        <w:t>Cowley low traffic neighbourhoods</w:t>
      </w:r>
      <w:r w:rsidR="00AD5BBE" w:rsidRPr="00C47722">
        <w:t xml:space="preserve"> (LTNs) to remain</w:t>
      </w:r>
      <w:r w:rsidR="4323340F" w:rsidRPr="00C47722">
        <w:t xml:space="preserve"> in place</w:t>
      </w:r>
      <w:r w:rsidR="00AD5BBE" w:rsidRPr="00C47722">
        <w:t xml:space="preserve"> was made by </w:t>
      </w:r>
      <w:r w:rsidR="00155E60" w:rsidRPr="00C47722">
        <w:t>Oxfordshire County Council’s</w:t>
      </w:r>
      <w:r w:rsidR="00155E60" w:rsidRPr="00C47722" w:rsidDel="00155E60">
        <w:t xml:space="preserve"> </w:t>
      </w:r>
      <w:r w:rsidR="00155E60" w:rsidRPr="00C47722">
        <w:t>cabinet</w:t>
      </w:r>
      <w:r w:rsidR="00AD5BBE" w:rsidRPr="00C47722">
        <w:t xml:space="preserve"> in July 2022</w:t>
      </w:r>
      <w:r w:rsidR="00155E60" w:rsidRPr="00C47722">
        <w:t xml:space="preserve">, alongside a </w:t>
      </w:r>
      <w:r w:rsidR="00175F43" w:rsidRPr="00C47722">
        <w:t xml:space="preserve">commitment </w:t>
      </w:r>
      <w:r w:rsidRPr="00C47722">
        <w:t>to undertake further works to refine the scheme, including consulting on any proposals for further changes</w:t>
      </w:r>
      <w:r w:rsidR="1AB94D6E" w:rsidRPr="00C47722">
        <w:t xml:space="preserve">. </w:t>
      </w:r>
      <w:r w:rsidR="00155E60" w:rsidRPr="00C47722">
        <w:t>This include</w:t>
      </w:r>
      <w:r w:rsidR="00661628" w:rsidRPr="00C47722">
        <w:t>d</w:t>
      </w:r>
      <w:r w:rsidR="1AB94D6E" w:rsidRPr="00C47722">
        <w:t xml:space="preserve"> </w:t>
      </w:r>
      <w:r w:rsidRPr="00C47722">
        <w:t xml:space="preserve">the potential to replace some hard closures </w:t>
      </w:r>
      <w:r w:rsidR="00661628" w:rsidRPr="00C47722">
        <w:t xml:space="preserve">(bollards) </w:t>
      </w:r>
      <w:r w:rsidRPr="00C47722">
        <w:t>with automatic number plate recognition (ANPR) cameras.</w:t>
      </w:r>
      <w:r w:rsidR="00346C52" w:rsidRPr="00C47722">
        <w:t xml:space="preserve"> These are triggered by vehicles passing through restricted areas and record only the licen</w:t>
      </w:r>
      <w:r w:rsidR="003A612D">
        <w:t>c</w:t>
      </w:r>
      <w:r w:rsidR="00346C52" w:rsidRPr="00C47722">
        <w:t>e plate details of those vehicles.</w:t>
      </w:r>
    </w:p>
    <w:p w14:paraId="31D124B4" w14:textId="09161AB3" w:rsidR="006A4A37" w:rsidRPr="00C47722" w:rsidRDefault="006A4A37" w:rsidP="006C4D77">
      <w:pPr>
        <w:ind w:right="139"/>
      </w:pPr>
    </w:p>
    <w:p w14:paraId="6FA9AA5E" w14:textId="32B6A8CB" w:rsidR="00034093" w:rsidRPr="00C47722" w:rsidRDefault="006C4D77" w:rsidP="00762FD5">
      <w:pPr>
        <w:ind w:left="142" w:right="139"/>
      </w:pPr>
      <w:r w:rsidRPr="00C47722">
        <w:t xml:space="preserve">As a part of these proposals, we are </w:t>
      </w:r>
      <w:r w:rsidR="00155E60" w:rsidRPr="00C47722">
        <w:t xml:space="preserve">now </w:t>
      </w:r>
      <w:r w:rsidRPr="00C47722">
        <w:t xml:space="preserve">looking to install </w:t>
      </w:r>
      <w:r w:rsidR="00B60B11">
        <w:t xml:space="preserve">ANPR </w:t>
      </w:r>
      <w:r w:rsidRPr="00C47722">
        <w:t xml:space="preserve">cameras </w:t>
      </w:r>
      <w:r w:rsidR="00346C52" w:rsidRPr="00C47722">
        <w:t xml:space="preserve">at </w:t>
      </w:r>
      <w:r w:rsidR="00B60B11">
        <w:t>the following closing points in</w:t>
      </w:r>
      <w:r w:rsidRPr="00C47722">
        <w:t xml:space="preserve"> </w:t>
      </w:r>
      <w:r w:rsidR="00B60B11">
        <w:t xml:space="preserve">the </w:t>
      </w:r>
      <w:r w:rsidRPr="00C47722">
        <w:t xml:space="preserve">Cowley LTN areas (Church Cowley, Temple </w:t>
      </w:r>
      <w:proofErr w:type="gramStart"/>
      <w:r w:rsidRPr="00C47722">
        <w:t>Cowley</w:t>
      </w:r>
      <w:proofErr w:type="gramEnd"/>
      <w:r w:rsidRPr="00C47722">
        <w:t xml:space="preserve"> and Florence Park)</w:t>
      </w:r>
      <w:r w:rsidR="00891B31" w:rsidRPr="00C47722">
        <w:t xml:space="preserve"> to prevent through traffic on residential streets and make walking, wheeling and cycling safer</w:t>
      </w:r>
      <w:r w:rsidR="00346C52" w:rsidRPr="00C47722">
        <w:t>.</w:t>
      </w:r>
      <w:r w:rsidR="00661628" w:rsidRPr="00C47722">
        <w:t xml:space="preserve"> </w:t>
      </w:r>
      <w:r w:rsidR="00346C52" w:rsidRPr="00C47722">
        <w:t>These points will be</w:t>
      </w:r>
      <w:r w:rsidR="00034093" w:rsidRPr="00C47722">
        <w:t>:</w:t>
      </w:r>
    </w:p>
    <w:p w14:paraId="0318D912" w14:textId="77777777" w:rsidR="00762FD5" w:rsidRPr="00C47722" w:rsidRDefault="00762FD5" w:rsidP="00762FD5">
      <w:pPr>
        <w:ind w:left="142" w:right="139"/>
      </w:pPr>
    </w:p>
    <w:p w14:paraId="5AF9D248" w14:textId="0DDF3056" w:rsidR="00034093" w:rsidRPr="00C47722" w:rsidRDefault="00034093" w:rsidP="00034093">
      <w:pPr>
        <w:pStyle w:val="ListParagraph"/>
        <w:numPr>
          <w:ilvl w:val="0"/>
          <w:numId w:val="3"/>
        </w:numPr>
        <w:ind w:right="139"/>
        <w:rPr>
          <w:b/>
          <w:bCs/>
          <w:color w:val="FF0000"/>
        </w:rPr>
      </w:pPr>
      <w:r w:rsidRPr="00C47722">
        <w:t>Littlemore Road in Church Cowley</w:t>
      </w:r>
    </w:p>
    <w:p w14:paraId="3D04F0FE" w14:textId="464E0585" w:rsidR="00034093" w:rsidRPr="00C47722" w:rsidRDefault="00034093" w:rsidP="00034093">
      <w:pPr>
        <w:pStyle w:val="ListParagraph"/>
        <w:numPr>
          <w:ilvl w:val="0"/>
          <w:numId w:val="3"/>
        </w:numPr>
        <w:ind w:right="139"/>
        <w:rPr>
          <w:b/>
          <w:bCs/>
          <w:color w:val="FF0000"/>
        </w:rPr>
      </w:pPr>
      <w:proofErr w:type="spellStart"/>
      <w:r w:rsidRPr="00C47722">
        <w:t>Littlehay</w:t>
      </w:r>
      <w:proofErr w:type="spellEnd"/>
      <w:r w:rsidRPr="00C47722">
        <w:t xml:space="preserve"> Road in Florence Park </w:t>
      </w:r>
    </w:p>
    <w:p w14:paraId="019E1C24" w14:textId="16A6ED80" w:rsidR="00034093" w:rsidRPr="00C47722" w:rsidRDefault="00034093" w:rsidP="00034093">
      <w:pPr>
        <w:pStyle w:val="ListParagraph"/>
        <w:numPr>
          <w:ilvl w:val="0"/>
          <w:numId w:val="3"/>
        </w:numPr>
        <w:ind w:right="139"/>
        <w:rPr>
          <w:b/>
          <w:bCs/>
          <w:color w:val="FF0000"/>
        </w:rPr>
      </w:pPr>
      <w:r w:rsidRPr="00C47722">
        <w:t>Crescent Road in Temple Cowley</w:t>
      </w:r>
    </w:p>
    <w:p w14:paraId="6447DD39" w14:textId="4CA521E9" w:rsidR="00175F43" w:rsidRPr="00C47722" w:rsidRDefault="00175F43" w:rsidP="00776BFC">
      <w:pPr>
        <w:ind w:left="142" w:right="139"/>
      </w:pPr>
    </w:p>
    <w:p w14:paraId="1136F209" w14:textId="051EB78D" w:rsidR="00034093" w:rsidRPr="00C47722" w:rsidRDefault="00175F43" w:rsidP="00776BFC">
      <w:pPr>
        <w:ind w:left="142" w:right="139"/>
      </w:pPr>
      <w:r w:rsidRPr="00C47722">
        <w:t xml:space="preserve">As a statutory requirement of the </w:t>
      </w:r>
      <w:r w:rsidR="003A612D">
        <w:t>t</w:t>
      </w:r>
      <w:r w:rsidRPr="00C47722">
        <w:t xml:space="preserve">raffic </w:t>
      </w:r>
      <w:r w:rsidR="003A612D">
        <w:t>r</w:t>
      </w:r>
      <w:r w:rsidRPr="00C47722">
        <w:t xml:space="preserve">egulation </w:t>
      </w:r>
      <w:r w:rsidR="003A612D">
        <w:t>o</w:t>
      </w:r>
      <w:r w:rsidRPr="00C47722">
        <w:t xml:space="preserve">rder which would give Oxfordshire County Council permission to install ANPR cameras at the points listed above, we are asking for your feedback on the ANPR </w:t>
      </w:r>
      <w:r w:rsidR="002F6700">
        <w:t xml:space="preserve">cameras </w:t>
      </w:r>
      <w:r w:rsidRPr="00C47722">
        <w:t xml:space="preserve">proposal. Please note that this is a formal process </w:t>
      </w:r>
      <w:r w:rsidR="00BD7280" w:rsidRPr="00C47722">
        <w:t xml:space="preserve">concerned only with the ANPR </w:t>
      </w:r>
      <w:r w:rsidR="002F6700">
        <w:t xml:space="preserve">cameras </w:t>
      </w:r>
      <w:r w:rsidR="004D5E31" w:rsidRPr="00C47722">
        <w:t>proposal and</w:t>
      </w:r>
      <w:r w:rsidRPr="00C47722">
        <w:t xml:space="preserve"> has no </w:t>
      </w:r>
      <w:r w:rsidR="00BD7280" w:rsidRPr="00C47722">
        <w:t>influence on the presence or location of the actual LTNs.</w:t>
      </w:r>
    </w:p>
    <w:p w14:paraId="2610C3A0" w14:textId="77777777" w:rsidR="00034093" w:rsidRPr="00C47722" w:rsidRDefault="00034093" w:rsidP="00776BFC">
      <w:pPr>
        <w:ind w:left="142" w:right="139"/>
      </w:pPr>
    </w:p>
    <w:p w14:paraId="6C2D8739" w14:textId="77DC8B62" w:rsidR="00034093" w:rsidRPr="00C47722" w:rsidRDefault="00034093" w:rsidP="008C324D">
      <w:pPr>
        <w:ind w:left="142" w:right="139"/>
      </w:pPr>
      <w:r w:rsidRPr="00C47722">
        <w:t xml:space="preserve">The two current bus gate ANPR </w:t>
      </w:r>
      <w:r w:rsidR="002F6700">
        <w:t xml:space="preserve">camera </w:t>
      </w:r>
      <w:r w:rsidRPr="00C47722">
        <w:t>points (Bartholomew Road and Cornwallis Road) will remain as they are now.</w:t>
      </w:r>
    </w:p>
    <w:p w14:paraId="2BE24263" w14:textId="77777777" w:rsidR="00162DE7" w:rsidRPr="00C47722" w:rsidRDefault="00162DE7" w:rsidP="00C63614">
      <w:pPr>
        <w:ind w:right="139"/>
      </w:pPr>
    </w:p>
    <w:p w14:paraId="67645F8D" w14:textId="35E0662F" w:rsidR="006C4D77" w:rsidRPr="00C47722" w:rsidRDefault="008C324D" w:rsidP="00776BFC">
      <w:pPr>
        <w:ind w:left="142" w:right="139"/>
      </w:pPr>
      <w:r w:rsidRPr="00C47722">
        <w:t>Y</w:t>
      </w:r>
      <w:r w:rsidR="006C4D77" w:rsidRPr="00C47722">
        <w:t xml:space="preserve">ou will be able to share your views on this proposal </w:t>
      </w:r>
      <w:r w:rsidRPr="00C47722">
        <w:t xml:space="preserve">from 6 March </w:t>
      </w:r>
      <w:r w:rsidR="00155E60" w:rsidRPr="00C47722">
        <w:t>by vis</w:t>
      </w:r>
      <w:r w:rsidR="00661628" w:rsidRPr="00C47722">
        <w:t>i</w:t>
      </w:r>
      <w:r w:rsidR="00155E60" w:rsidRPr="00C47722">
        <w:t xml:space="preserve">ting </w:t>
      </w:r>
      <w:r w:rsidR="006C4D77" w:rsidRPr="00C47722">
        <w:t xml:space="preserve">the </w:t>
      </w:r>
      <w:r w:rsidR="00155E60" w:rsidRPr="00C47722">
        <w:t xml:space="preserve">council’s </w:t>
      </w:r>
      <w:r w:rsidR="006C4D77" w:rsidRPr="00C47722">
        <w:t xml:space="preserve">Let’s </w:t>
      </w:r>
      <w:r w:rsidR="003A612D">
        <w:t>t</w:t>
      </w:r>
      <w:r w:rsidR="006C4D77" w:rsidRPr="00C47722">
        <w:t xml:space="preserve">alk Oxfordshire </w:t>
      </w:r>
      <w:r w:rsidR="00155E60" w:rsidRPr="00C47722">
        <w:t xml:space="preserve">engagement platform </w:t>
      </w:r>
      <w:r w:rsidR="006C4D77" w:rsidRPr="00C47722">
        <w:t>using the QR code at the top of this letter or by visiting:</w:t>
      </w:r>
      <w:r w:rsidR="00C90B90" w:rsidRPr="00C47722">
        <w:t xml:space="preserve"> </w:t>
      </w:r>
      <w:hyperlink r:id="rId9" w:history="1">
        <w:r w:rsidR="00C90B90" w:rsidRPr="00C47722">
          <w:rPr>
            <w:rStyle w:val="Hyperlink"/>
            <w:color w:val="auto"/>
            <w:u w:val="none"/>
          </w:rPr>
          <w:t>letstalk.oxfordshire.gov.uk/cowleyltn_cameraenforcement2023</w:t>
        </w:r>
      </w:hyperlink>
      <w:r w:rsidR="00C90B90" w:rsidRPr="00C47722">
        <w:t>.</w:t>
      </w:r>
    </w:p>
    <w:p w14:paraId="2D723CC4" w14:textId="77777777" w:rsidR="006C4D77" w:rsidRPr="00C47722" w:rsidRDefault="006C4D77" w:rsidP="00776BFC">
      <w:pPr>
        <w:ind w:left="142" w:right="139"/>
      </w:pPr>
    </w:p>
    <w:p w14:paraId="1E9AFCC0" w14:textId="36B4CF45" w:rsidR="00E35E14" w:rsidRPr="00C47722" w:rsidRDefault="00C90B90" w:rsidP="00C63614">
      <w:pPr>
        <w:ind w:left="142" w:right="139"/>
      </w:pPr>
      <w:r w:rsidRPr="00C47722">
        <w:t xml:space="preserve">The consultation will be open until 5pm on </w:t>
      </w:r>
      <w:r w:rsidR="008C324D" w:rsidRPr="00C47722">
        <w:t>17 April</w:t>
      </w:r>
      <w:r w:rsidR="00BD7280" w:rsidRPr="00C47722">
        <w:t xml:space="preserve"> </w:t>
      </w:r>
      <w:r w:rsidRPr="00C47722">
        <w:t>2023</w:t>
      </w:r>
      <w:r w:rsidR="00155E60" w:rsidRPr="00C47722">
        <w:t xml:space="preserve">, and </w:t>
      </w:r>
      <w:bookmarkStart w:id="0" w:name="_Hlk102042539"/>
      <w:r w:rsidR="00155E60" w:rsidRPr="00C47722">
        <w:t>a</w:t>
      </w:r>
      <w:r w:rsidR="00D758DC" w:rsidRPr="00C47722">
        <w:t xml:space="preserve">nyone </w:t>
      </w:r>
      <w:r w:rsidR="00155E60" w:rsidRPr="00C47722">
        <w:t>can</w:t>
      </w:r>
      <w:r w:rsidR="00D758DC" w:rsidRPr="00C47722">
        <w:t xml:space="preserve"> provide feedback</w:t>
      </w:r>
      <w:bookmarkEnd w:id="0"/>
      <w:r w:rsidRPr="00C47722">
        <w:t xml:space="preserve">. </w:t>
      </w:r>
      <w:r w:rsidR="00E35E14" w:rsidRPr="00C47722">
        <w:t>You can also</w:t>
      </w:r>
      <w:r w:rsidR="005662C2" w:rsidRPr="00C47722">
        <w:t xml:space="preserve"> request a paper copy by</w:t>
      </w:r>
      <w:r w:rsidR="00E35E14" w:rsidRPr="00C47722">
        <w:t xml:space="preserve"> email</w:t>
      </w:r>
      <w:r w:rsidR="005662C2" w:rsidRPr="00C47722">
        <w:t>ing</w:t>
      </w:r>
      <w:r w:rsidR="00E35E14" w:rsidRPr="00C47722">
        <w:t xml:space="preserve"> </w:t>
      </w:r>
      <w:r w:rsidR="00A35E98" w:rsidRPr="00C47722">
        <w:rPr>
          <w:rStyle w:val="Hyperlink"/>
          <w:color w:val="auto"/>
          <w:u w:val="none"/>
        </w:rPr>
        <w:t xml:space="preserve">the address below </w:t>
      </w:r>
      <w:r w:rsidR="00E35E14" w:rsidRPr="00C47722">
        <w:t>or writ</w:t>
      </w:r>
      <w:r w:rsidR="005662C2" w:rsidRPr="00C47722">
        <w:t>ing</w:t>
      </w:r>
      <w:r w:rsidR="00E35E14" w:rsidRPr="00C47722">
        <w:t xml:space="preserve"> to </w:t>
      </w:r>
      <w:r w:rsidR="00C63614" w:rsidRPr="00C47722">
        <w:t xml:space="preserve">‘Freepost OXFORDSHIRE COUNTY COUNCIL’ </w:t>
      </w:r>
      <w:r w:rsidR="00E35E14" w:rsidRPr="00C47722">
        <w:t xml:space="preserve">marking the envelope: </w:t>
      </w:r>
      <w:r w:rsidRPr="00C47722">
        <w:t>Cowley</w:t>
      </w:r>
      <w:r w:rsidR="00E35E14" w:rsidRPr="00C47722">
        <w:t xml:space="preserve"> LTNs – </w:t>
      </w:r>
      <w:r w:rsidRPr="00C47722">
        <w:t>ANPR</w:t>
      </w:r>
      <w:r w:rsidR="00D758DC" w:rsidRPr="00C47722">
        <w:t xml:space="preserve"> survey</w:t>
      </w:r>
      <w:r w:rsidR="00C63614" w:rsidRPr="00C47722">
        <w:t xml:space="preserve"> in the top left-hand corner of the envelope</w:t>
      </w:r>
      <w:r w:rsidR="00642824" w:rsidRPr="00C47722">
        <w:t>,</w:t>
      </w:r>
      <w:r w:rsidR="00E35E14" w:rsidRPr="00C47722">
        <w:t xml:space="preserve"> </w:t>
      </w:r>
      <w:r w:rsidRPr="00C47722">
        <w:t xml:space="preserve">before </w:t>
      </w:r>
      <w:r w:rsidR="008C324D" w:rsidRPr="00C47722">
        <w:t>17 April</w:t>
      </w:r>
      <w:r w:rsidR="00F61FEB" w:rsidRPr="00C47722">
        <w:t xml:space="preserve"> </w:t>
      </w:r>
      <w:r w:rsidRPr="00C47722">
        <w:t>2023</w:t>
      </w:r>
      <w:r w:rsidR="00D758DC" w:rsidRPr="00C47722">
        <w:t>.</w:t>
      </w:r>
    </w:p>
    <w:p w14:paraId="0BE95044" w14:textId="74910912" w:rsidR="00B14556" w:rsidRPr="00C47722" w:rsidRDefault="00B14556" w:rsidP="00D8607B">
      <w:pPr>
        <w:ind w:right="139"/>
      </w:pPr>
    </w:p>
    <w:p w14:paraId="1491A890" w14:textId="0F7BF79A" w:rsidR="00D758DC" w:rsidRPr="00C47722" w:rsidRDefault="00CF221C" w:rsidP="0039032D">
      <w:pPr>
        <w:pStyle w:val="CommentText"/>
        <w:ind w:left="142"/>
        <w:rPr>
          <w:sz w:val="24"/>
          <w:szCs w:val="24"/>
        </w:rPr>
      </w:pPr>
      <w:r w:rsidRPr="00C47722">
        <w:rPr>
          <w:sz w:val="24"/>
          <w:szCs w:val="24"/>
        </w:rPr>
        <w:lastRenderedPageBreak/>
        <w:t xml:space="preserve">A </w:t>
      </w:r>
      <w:r w:rsidR="00BD7280" w:rsidRPr="00C47722">
        <w:rPr>
          <w:sz w:val="24"/>
          <w:szCs w:val="24"/>
        </w:rPr>
        <w:t xml:space="preserve">formal </w:t>
      </w:r>
      <w:r w:rsidRPr="00C47722">
        <w:rPr>
          <w:sz w:val="24"/>
          <w:szCs w:val="24"/>
        </w:rPr>
        <w:t xml:space="preserve">decision on </w:t>
      </w:r>
      <w:r w:rsidR="00C63614" w:rsidRPr="00C47722">
        <w:rPr>
          <w:sz w:val="24"/>
          <w:szCs w:val="24"/>
        </w:rPr>
        <w:t xml:space="preserve">the </w:t>
      </w:r>
      <w:r w:rsidR="00B60B11">
        <w:rPr>
          <w:sz w:val="24"/>
          <w:szCs w:val="24"/>
        </w:rPr>
        <w:t>proposal to install ANPR cameras at these locations</w:t>
      </w:r>
      <w:r w:rsidR="00C63614" w:rsidRPr="00C47722">
        <w:rPr>
          <w:sz w:val="24"/>
          <w:szCs w:val="24"/>
        </w:rPr>
        <w:t xml:space="preserve"> will</w:t>
      </w:r>
      <w:r w:rsidR="0039032D" w:rsidRPr="00C47722">
        <w:rPr>
          <w:sz w:val="24"/>
          <w:szCs w:val="24"/>
        </w:rPr>
        <w:t xml:space="preserve"> be made by the </w:t>
      </w:r>
      <w:r w:rsidR="003A612D">
        <w:rPr>
          <w:sz w:val="24"/>
          <w:szCs w:val="24"/>
        </w:rPr>
        <w:t>c</w:t>
      </w:r>
      <w:r w:rsidR="0039032D" w:rsidRPr="00C47722">
        <w:rPr>
          <w:sz w:val="24"/>
          <w:szCs w:val="24"/>
        </w:rPr>
        <w:t xml:space="preserve">abinet </w:t>
      </w:r>
      <w:r w:rsidR="003A612D">
        <w:rPr>
          <w:sz w:val="24"/>
          <w:szCs w:val="24"/>
        </w:rPr>
        <w:t>m</w:t>
      </w:r>
      <w:r w:rsidR="0039032D" w:rsidRPr="00C47722">
        <w:rPr>
          <w:sz w:val="24"/>
          <w:szCs w:val="24"/>
        </w:rPr>
        <w:t xml:space="preserve">ember for </w:t>
      </w:r>
      <w:r w:rsidR="003A612D">
        <w:rPr>
          <w:sz w:val="24"/>
          <w:szCs w:val="24"/>
        </w:rPr>
        <w:t>h</w:t>
      </w:r>
      <w:r w:rsidR="0039032D" w:rsidRPr="00C47722">
        <w:rPr>
          <w:sz w:val="24"/>
          <w:szCs w:val="24"/>
        </w:rPr>
        <w:t xml:space="preserve">ighways </w:t>
      </w:r>
      <w:r w:rsidR="003A612D">
        <w:rPr>
          <w:sz w:val="24"/>
          <w:szCs w:val="24"/>
        </w:rPr>
        <w:t>m</w:t>
      </w:r>
      <w:r w:rsidR="0039032D" w:rsidRPr="00C47722">
        <w:rPr>
          <w:sz w:val="24"/>
          <w:szCs w:val="24"/>
        </w:rPr>
        <w:t xml:space="preserve">anagement at a meeting </w:t>
      </w:r>
      <w:r w:rsidR="00F61FEB" w:rsidRPr="00C47722">
        <w:rPr>
          <w:sz w:val="24"/>
          <w:szCs w:val="24"/>
        </w:rPr>
        <w:t xml:space="preserve">in </w:t>
      </w:r>
      <w:r w:rsidR="00C63614" w:rsidRPr="00C47722">
        <w:rPr>
          <w:sz w:val="24"/>
          <w:szCs w:val="24"/>
        </w:rPr>
        <w:t>summer</w:t>
      </w:r>
      <w:r w:rsidR="0039032D" w:rsidRPr="00C47722">
        <w:rPr>
          <w:sz w:val="24"/>
          <w:szCs w:val="24"/>
        </w:rPr>
        <w:t xml:space="preserve"> 2023. </w:t>
      </w:r>
      <w:r w:rsidR="00EC2220" w:rsidRPr="00C47722">
        <w:rPr>
          <w:sz w:val="24"/>
          <w:szCs w:val="24"/>
        </w:rPr>
        <w:t xml:space="preserve">Officers will </w:t>
      </w:r>
      <w:r w:rsidR="00A35E98" w:rsidRPr="00C47722">
        <w:rPr>
          <w:sz w:val="24"/>
          <w:szCs w:val="24"/>
        </w:rPr>
        <w:t xml:space="preserve">make </w:t>
      </w:r>
      <w:r w:rsidR="00EC2220" w:rsidRPr="00C47722">
        <w:rPr>
          <w:sz w:val="24"/>
          <w:szCs w:val="24"/>
        </w:rPr>
        <w:t>recommend</w:t>
      </w:r>
      <w:r w:rsidR="00A35E98" w:rsidRPr="00C47722">
        <w:rPr>
          <w:sz w:val="24"/>
          <w:szCs w:val="24"/>
        </w:rPr>
        <w:t>ations</w:t>
      </w:r>
      <w:r w:rsidR="00EC2220" w:rsidRPr="00C47722">
        <w:rPr>
          <w:sz w:val="24"/>
          <w:szCs w:val="24"/>
        </w:rPr>
        <w:t xml:space="preserve"> based on </w:t>
      </w:r>
      <w:r w:rsidR="00155E60" w:rsidRPr="00C47722">
        <w:rPr>
          <w:sz w:val="24"/>
          <w:szCs w:val="24"/>
        </w:rPr>
        <w:t>a range of factors,</w:t>
      </w:r>
      <w:r w:rsidR="00EC2220" w:rsidRPr="00C47722">
        <w:rPr>
          <w:sz w:val="24"/>
          <w:szCs w:val="24"/>
        </w:rPr>
        <w:t xml:space="preserve"> including feedback received </w:t>
      </w:r>
      <w:r w:rsidR="0039032D" w:rsidRPr="00C47722">
        <w:rPr>
          <w:sz w:val="24"/>
          <w:szCs w:val="24"/>
        </w:rPr>
        <w:t>and monitoring data</w:t>
      </w:r>
      <w:r w:rsidR="00EC2220" w:rsidRPr="00C47722">
        <w:rPr>
          <w:sz w:val="24"/>
          <w:szCs w:val="24"/>
        </w:rPr>
        <w:t xml:space="preserve">. </w:t>
      </w:r>
    </w:p>
    <w:p w14:paraId="7A5E8BFF" w14:textId="72626B8F" w:rsidR="00891B31" w:rsidRPr="00C47722" w:rsidRDefault="00AC7F51" w:rsidP="009A1926">
      <w:pPr>
        <w:pStyle w:val="CommentText"/>
        <w:tabs>
          <w:tab w:val="left" w:pos="8844"/>
        </w:tabs>
        <w:ind w:left="142"/>
        <w:rPr>
          <w:sz w:val="24"/>
          <w:szCs w:val="24"/>
        </w:rPr>
      </w:pPr>
      <w:r w:rsidRPr="00C47722">
        <w:rPr>
          <w:sz w:val="24"/>
          <w:szCs w:val="24"/>
        </w:rPr>
        <w:tab/>
      </w:r>
    </w:p>
    <w:p w14:paraId="472FED40" w14:textId="21D68439" w:rsidR="00891B31" w:rsidRPr="00C47722" w:rsidRDefault="00C63614" w:rsidP="00891B31">
      <w:pPr>
        <w:ind w:left="142" w:right="139"/>
      </w:pPr>
      <w:r w:rsidRPr="00C47722">
        <w:t>More</w:t>
      </w:r>
      <w:r w:rsidR="00357034" w:rsidRPr="00C47722">
        <w:t xml:space="preserve"> information </w:t>
      </w:r>
      <w:r w:rsidRPr="00C47722">
        <w:t xml:space="preserve">on Cowley LTNs is </w:t>
      </w:r>
      <w:r w:rsidR="00357034" w:rsidRPr="00C47722">
        <w:t>also avai</w:t>
      </w:r>
      <w:r w:rsidR="009A1926" w:rsidRPr="00C47722">
        <w:t>la</w:t>
      </w:r>
      <w:r w:rsidR="00357034" w:rsidRPr="00C47722">
        <w:t>ble</w:t>
      </w:r>
      <w:r w:rsidR="009A3705" w:rsidRPr="00C47722">
        <w:t xml:space="preserve"> on</w:t>
      </w:r>
      <w:r w:rsidR="008C324D" w:rsidRPr="00C47722">
        <w:t>: oxfordshire.gov.uk/</w:t>
      </w:r>
      <w:proofErr w:type="spellStart"/>
      <w:r w:rsidR="008C324D" w:rsidRPr="00C47722">
        <w:t>cowleyltns</w:t>
      </w:r>
      <w:proofErr w:type="spellEnd"/>
      <w:r w:rsidR="009A3705" w:rsidRPr="00C47722">
        <w:t>.</w:t>
      </w:r>
    </w:p>
    <w:p w14:paraId="4AC4CAAA" w14:textId="5FE3558C" w:rsidR="00C90B90" w:rsidRPr="00C47722" w:rsidRDefault="00C90B90" w:rsidP="00A35E98">
      <w:pPr>
        <w:pStyle w:val="CommentText"/>
        <w:rPr>
          <w:sz w:val="24"/>
          <w:szCs w:val="24"/>
        </w:rPr>
      </w:pPr>
    </w:p>
    <w:p w14:paraId="468B1B6C" w14:textId="1A0459BB" w:rsidR="00762FD5" w:rsidRPr="00C47722" w:rsidRDefault="00762FD5" w:rsidP="00A35E98">
      <w:pPr>
        <w:pStyle w:val="CommentText"/>
        <w:rPr>
          <w:sz w:val="24"/>
          <w:szCs w:val="24"/>
        </w:rPr>
      </w:pPr>
    </w:p>
    <w:p w14:paraId="25D4F3D8" w14:textId="4F373C5B" w:rsidR="0014499C" w:rsidRPr="00C47722" w:rsidRDefault="0014499C">
      <w:pPr>
        <w:ind w:left="142" w:right="139"/>
      </w:pPr>
      <w:r w:rsidRPr="00C47722">
        <w:t xml:space="preserve">Yours </w:t>
      </w:r>
      <w:r w:rsidR="00162DE7" w:rsidRPr="00C47722">
        <w:t>faithful</w:t>
      </w:r>
      <w:r w:rsidR="00EE7A6B" w:rsidRPr="00C47722">
        <w:t>ly</w:t>
      </w:r>
      <w:r w:rsidR="00FC7CCB" w:rsidRPr="00C47722">
        <w:t>,</w:t>
      </w:r>
    </w:p>
    <w:p w14:paraId="759B7E68" w14:textId="030E882F" w:rsidR="0014499C" w:rsidRPr="00C47722" w:rsidRDefault="0014499C" w:rsidP="0014499C">
      <w:pPr>
        <w:ind w:left="142" w:right="139"/>
      </w:pPr>
    </w:p>
    <w:p w14:paraId="558CDE5D" w14:textId="317C69EF" w:rsidR="0014499C" w:rsidRPr="00C47722" w:rsidRDefault="006A4A37" w:rsidP="001E70C7">
      <w:pPr>
        <w:ind w:left="142" w:right="139"/>
      </w:pPr>
      <w:r w:rsidRPr="00C47722">
        <w:t>Cowley</w:t>
      </w:r>
      <w:r w:rsidR="00256973" w:rsidRPr="00C47722">
        <w:t xml:space="preserve"> LTNs </w:t>
      </w:r>
      <w:r w:rsidR="0031281F" w:rsidRPr="00C47722">
        <w:t>t</w:t>
      </w:r>
      <w:r w:rsidR="00256973" w:rsidRPr="00C47722">
        <w:t>eam</w:t>
      </w:r>
    </w:p>
    <w:p w14:paraId="1EED7557" w14:textId="492962CC" w:rsidR="006A4A37" w:rsidRPr="00C47722" w:rsidRDefault="0014499C" w:rsidP="006A4A37">
      <w:pPr>
        <w:ind w:left="142" w:right="139"/>
      </w:pPr>
      <w:r w:rsidRPr="00C47722">
        <w:t xml:space="preserve">Email: </w:t>
      </w:r>
      <w:r w:rsidR="009A3705" w:rsidRPr="00C47722">
        <w:t>activetraveloxfordcity@oxfordshire.gov.uk</w:t>
      </w:r>
      <w:r w:rsidRPr="00C47722">
        <w:t xml:space="preserve"> </w:t>
      </w:r>
    </w:p>
    <w:p w14:paraId="1B84EE23" w14:textId="3D9B37CE" w:rsidR="00A35E98" w:rsidRDefault="009A3705" w:rsidP="006A4A37">
      <w:pPr>
        <w:ind w:left="142" w:right="139"/>
        <w:rPr>
          <w:bCs/>
        </w:rPr>
      </w:pPr>
      <w:r w:rsidRPr="00C47722">
        <w:rPr>
          <w:bCs/>
        </w:rPr>
        <w:t xml:space="preserve">Website: </w:t>
      </w:r>
      <w:bookmarkStart w:id="1" w:name="_Hlk127526915"/>
      <w:r w:rsidR="0094329B" w:rsidRPr="00C47722">
        <w:rPr>
          <w:bCs/>
        </w:rPr>
        <w:fldChar w:fldCharType="begin"/>
      </w:r>
      <w:r w:rsidR="0094329B" w:rsidRPr="00C47722">
        <w:rPr>
          <w:bCs/>
        </w:rPr>
        <w:instrText xml:space="preserve"> HYPERLINK "https://www.oxfordshire.gov.uk/cowleyltns" </w:instrText>
      </w:r>
      <w:r w:rsidR="0094329B" w:rsidRPr="00C47722">
        <w:rPr>
          <w:bCs/>
        </w:rPr>
        <w:fldChar w:fldCharType="separate"/>
      </w:r>
      <w:r w:rsidR="0094329B" w:rsidRPr="00C47722">
        <w:rPr>
          <w:rStyle w:val="Hyperlink"/>
          <w:bCs/>
          <w:color w:val="auto"/>
        </w:rPr>
        <w:t>oxfordshire.gov.uk/</w:t>
      </w:r>
      <w:proofErr w:type="spellStart"/>
      <w:r w:rsidR="0094329B" w:rsidRPr="00C47722">
        <w:rPr>
          <w:rStyle w:val="Hyperlink"/>
          <w:bCs/>
          <w:color w:val="auto"/>
        </w:rPr>
        <w:t>cowleyltns</w:t>
      </w:r>
      <w:proofErr w:type="spellEnd"/>
      <w:r w:rsidR="0094329B" w:rsidRPr="00C47722">
        <w:rPr>
          <w:bCs/>
        </w:rPr>
        <w:fldChar w:fldCharType="end"/>
      </w:r>
      <w:r w:rsidR="0094329B" w:rsidRPr="00C47722">
        <w:rPr>
          <w:bCs/>
        </w:rPr>
        <w:t xml:space="preserve"> </w:t>
      </w:r>
      <w:bookmarkEnd w:id="1"/>
    </w:p>
    <w:p w14:paraId="2EAE4709" w14:textId="77777777" w:rsidR="00C47722" w:rsidRPr="00C47722" w:rsidRDefault="00C47722" w:rsidP="006A4A37">
      <w:pPr>
        <w:ind w:left="142" w:right="139"/>
        <w:rPr>
          <w:bCs/>
        </w:rPr>
      </w:pPr>
    </w:p>
    <w:p w14:paraId="01A5A539" w14:textId="2CB0AF84" w:rsidR="00762FD5" w:rsidRPr="00C47722" w:rsidRDefault="00C47722" w:rsidP="006A4A37">
      <w:pPr>
        <w:ind w:left="142" w:right="139"/>
        <w:rPr>
          <w:bCs/>
        </w:rPr>
      </w:pPr>
      <w:r w:rsidRPr="00C47722">
        <w:rPr>
          <w:noProof/>
        </w:rPr>
        <w:drawing>
          <wp:anchor distT="0" distB="0" distL="114300" distR="114300" simplePos="0" relativeHeight="251666432" behindDoc="0" locked="0" layoutInCell="1" allowOverlap="1" wp14:anchorId="60B9B5D8" wp14:editId="38457F66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552450" cy="552450"/>
            <wp:effectExtent l="0" t="0" r="0" b="0"/>
            <wp:wrapSquare wrapText="bothSides"/>
            <wp:docPr id="8" name="Pictur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245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87B5F2" w14:textId="049D3E8F" w:rsidR="002D283E" w:rsidRPr="00C47722" w:rsidRDefault="002D283E" w:rsidP="002D28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C47722">
        <w:rPr>
          <w:rStyle w:val="normaltextrun"/>
          <w:rFonts w:ascii="Arial" w:hAnsi="Arial" w:cs="Arial"/>
        </w:rPr>
        <w:t xml:space="preserve">If you would like to find out more about </w:t>
      </w:r>
      <w:r w:rsidR="003A612D">
        <w:rPr>
          <w:rStyle w:val="normaltextrun"/>
          <w:rFonts w:ascii="Arial" w:hAnsi="Arial" w:cs="Arial"/>
        </w:rPr>
        <w:t>a</w:t>
      </w:r>
      <w:r w:rsidRPr="00C47722">
        <w:rPr>
          <w:rStyle w:val="normaltextrun"/>
          <w:rFonts w:ascii="Arial" w:hAnsi="Arial" w:cs="Arial"/>
        </w:rPr>
        <w:t xml:space="preserve">ctive </w:t>
      </w:r>
      <w:r w:rsidR="003A612D">
        <w:rPr>
          <w:rStyle w:val="normaltextrun"/>
          <w:rFonts w:ascii="Arial" w:hAnsi="Arial" w:cs="Arial"/>
        </w:rPr>
        <w:t>t</w:t>
      </w:r>
      <w:r w:rsidRPr="00C47722">
        <w:rPr>
          <w:rStyle w:val="normaltextrun"/>
          <w:rFonts w:ascii="Arial" w:hAnsi="Arial" w:cs="Arial"/>
        </w:rPr>
        <w:t xml:space="preserve">ravel in </w:t>
      </w:r>
      <w:proofErr w:type="gramStart"/>
      <w:r w:rsidRPr="00C47722">
        <w:rPr>
          <w:rStyle w:val="normaltextrun"/>
          <w:rFonts w:ascii="Arial" w:hAnsi="Arial" w:cs="Arial"/>
        </w:rPr>
        <w:t>Oxfordshire</w:t>
      </w:r>
      <w:proofErr w:type="gramEnd"/>
      <w:r w:rsidRPr="00C47722">
        <w:rPr>
          <w:rStyle w:val="normaltextrun"/>
          <w:rFonts w:ascii="Arial" w:hAnsi="Arial" w:cs="Arial"/>
        </w:rPr>
        <w:t xml:space="preserve"> please </w:t>
      </w:r>
      <w:r w:rsidR="003A612D">
        <w:rPr>
          <w:rStyle w:val="normaltextrun"/>
          <w:rFonts w:ascii="Arial" w:hAnsi="Arial" w:cs="Arial"/>
        </w:rPr>
        <w:t>visit</w:t>
      </w:r>
      <w:r w:rsidRPr="00C47722">
        <w:rPr>
          <w:rStyle w:val="normaltextrun"/>
          <w:rFonts w:ascii="Arial" w:hAnsi="Arial" w:cs="Arial"/>
        </w:rPr>
        <w:t xml:space="preserve">: </w:t>
      </w:r>
      <w:hyperlink r:id="rId11" w:history="1">
        <w:r w:rsidR="003000FC" w:rsidRPr="00C47722">
          <w:rPr>
            <w:rStyle w:val="Hyperlink"/>
            <w:rFonts w:ascii="Arial" w:hAnsi="Arial" w:cs="Arial"/>
            <w:color w:val="auto"/>
            <w:u w:val="none"/>
          </w:rPr>
          <w:t>oxfordshire.gov.uk/</w:t>
        </w:r>
        <w:proofErr w:type="spellStart"/>
        <w:r w:rsidR="003000FC" w:rsidRPr="00C47722">
          <w:rPr>
            <w:rStyle w:val="Hyperlink"/>
            <w:rFonts w:ascii="Arial" w:hAnsi="Arial" w:cs="Arial"/>
            <w:color w:val="auto"/>
            <w:u w:val="none"/>
          </w:rPr>
          <w:t>activetravel</w:t>
        </w:r>
        <w:proofErr w:type="spellEnd"/>
      </w:hyperlink>
    </w:p>
    <w:p w14:paraId="45EE9893" w14:textId="0DF26F50" w:rsidR="002D283E" w:rsidRPr="00C47722" w:rsidRDefault="002D283E" w:rsidP="002D28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47722">
        <w:rPr>
          <w:rStyle w:val="eop"/>
          <w:rFonts w:ascii="Arial" w:hAnsi="Arial" w:cs="Arial"/>
        </w:rPr>
        <w:t> </w:t>
      </w:r>
    </w:p>
    <w:p w14:paraId="6D601950" w14:textId="1F75ACAC" w:rsidR="002D283E" w:rsidRPr="00C47722" w:rsidRDefault="00C47722" w:rsidP="00AF259C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</w:rPr>
      </w:pPr>
      <w:r w:rsidRPr="00C47722">
        <w:rPr>
          <w:noProof/>
        </w:rPr>
        <w:drawing>
          <wp:anchor distT="0" distB="0" distL="114300" distR="114300" simplePos="0" relativeHeight="251668480" behindDoc="0" locked="0" layoutInCell="1" allowOverlap="1" wp14:anchorId="6200F1F8" wp14:editId="5D353B8D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577850" cy="577850"/>
            <wp:effectExtent l="0" t="0" r="0" b="0"/>
            <wp:wrapSquare wrapText="bothSides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4BF" w:rsidRPr="00C47722">
        <w:rPr>
          <w:rStyle w:val="eop"/>
          <w:rFonts w:ascii="Arial" w:hAnsi="Arial" w:cs="Arial"/>
        </w:rPr>
        <w:t xml:space="preserve">To find out more about road safety, </w:t>
      </w:r>
      <w:r w:rsidR="00AF259C" w:rsidRPr="00C47722">
        <w:rPr>
          <w:rStyle w:val="eop"/>
          <w:rFonts w:ascii="Arial" w:hAnsi="Arial" w:cs="Arial"/>
        </w:rPr>
        <w:t xml:space="preserve">including safer cycling, walking, wheeling (wheelchairs and mobility scooters), biking and driving, plus cycle training opportunities </w:t>
      </w:r>
      <w:r w:rsidR="000314BF" w:rsidRPr="00C47722">
        <w:rPr>
          <w:rStyle w:val="eop"/>
          <w:rFonts w:ascii="Arial" w:hAnsi="Arial" w:cs="Arial"/>
        </w:rPr>
        <w:t xml:space="preserve">visit: </w:t>
      </w:r>
      <w:hyperlink r:id="rId13" w:history="1">
        <w:r w:rsidRPr="00C47722">
          <w:rPr>
            <w:rStyle w:val="Hyperlink"/>
            <w:rFonts w:ascii="Arial" w:hAnsi="Arial" w:cs="Arial"/>
            <w:color w:val="auto"/>
            <w:u w:val="none"/>
          </w:rPr>
          <w:t>365alive.co.uk/</w:t>
        </w:r>
        <w:proofErr w:type="spellStart"/>
        <w:r w:rsidRPr="00C47722">
          <w:rPr>
            <w:rStyle w:val="Hyperlink"/>
            <w:rFonts w:ascii="Arial" w:hAnsi="Arial" w:cs="Arial"/>
            <w:color w:val="auto"/>
            <w:u w:val="none"/>
          </w:rPr>
          <w:t>cms</w:t>
        </w:r>
        <w:proofErr w:type="spellEnd"/>
        <w:r w:rsidRPr="00C47722">
          <w:rPr>
            <w:rStyle w:val="Hyperlink"/>
            <w:rFonts w:ascii="Arial" w:hAnsi="Arial" w:cs="Arial"/>
            <w:color w:val="auto"/>
            <w:u w:val="none"/>
          </w:rPr>
          <w:t>/content/road-safety</w:t>
        </w:r>
      </w:hyperlink>
      <w:r w:rsidR="000314BF" w:rsidRPr="00C47722">
        <w:rPr>
          <w:rStyle w:val="eop"/>
          <w:rFonts w:ascii="Arial" w:hAnsi="Arial" w:cs="Arial"/>
        </w:rPr>
        <w:t xml:space="preserve"> </w:t>
      </w:r>
    </w:p>
    <w:p w14:paraId="5BF091DA" w14:textId="3E5AE1FA" w:rsidR="002D283E" w:rsidRPr="00C47722" w:rsidRDefault="00C47722" w:rsidP="002D28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47722">
        <w:rPr>
          <w:noProof/>
        </w:rPr>
        <w:drawing>
          <wp:anchor distT="0" distB="0" distL="114300" distR="114300" simplePos="0" relativeHeight="251667456" behindDoc="0" locked="0" layoutInCell="1" allowOverlap="1" wp14:anchorId="64C1359C" wp14:editId="5E3A85B5">
            <wp:simplePos x="0" y="0"/>
            <wp:positionH relativeFrom="margin">
              <wp:align>left</wp:align>
            </wp:positionH>
            <wp:positionV relativeFrom="paragraph">
              <wp:posOffset>93980</wp:posOffset>
            </wp:positionV>
            <wp:extent cx="565150" cy="565150"/>
            <wp:effectExtent l="0" t="0" r="6350" b="6350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150" cy="56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283E" w:rsidRPr="00C47722">
        <w:rPr>
          <w:rStyle w:val="eop"/>
          <w:rFonts w:ascii="Arial" w:hAnsi="Arial" w:cs="Arial"/>
        </w:rPr>
        <w:t> </w:t>
      </w:r>
    </w:p>
    <w:p w14:paraId="37183183" w14:textId="006E0939" w:rsidR="002D283E" w:rsidRPr="00C47722" w:rsidRDefault="002D283E" w:rsidP="002D28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47722">
        <w:rPr>
          <w:rStyle w:val="normaltextrun"/>
          <w:rFonts w:ascii="Arial" w:hAnsi="Arial" w:cs="Arial"/>
        </w:rPr>
        <w:t xml:space="preserve">Get the latest roads and transport news by signing up to receive our travel bulletin: </w:t>
      </w:r>
      <w:hyperlink r:id="rId15" w:history="1">
        <w:r w:rsidR="00B278B4" w:rsidRPr="00C47722">
          <w:rPr>
            <w:rStyle w:val="Hyperlink"/>
            <w:rFonts w:ascii="Arial" w:hAnsi="Arial" w:cs="Arial"/>
            <w:color w:val="auto"/>
            <w:u w:val="none"/>
          </w:rPr>
          <w:t>residents/roads-and-transport/roadworks/roads-and-transport-news</w:t>
        </w:r>
      </w:hyperlink>
      <w:r w:rsidR="00B278B4" w:rsidRPr="00C47722">
        <w:rPr>
          <w:rStyle w:val="normaltextrun"/>
          <w:rFonts w:ascii="Arial" w:hAnsi="Arial" w:cs="Arial"/>
        </w:rPr>
        <w:t xml:space="preserve"> </w:t>
      </w:r>
    </w:p>
    <w:p w14:paraId="363035D9" w14:textId="14D4B796" w:rsidR="002D283E" w:rsidRPr="00C47722" w:rsidRDefault="002D283E" w:rsidP="002D283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47722">
        <w:rPr>
          <w:rStyle w:val="eop"/>
          <w:rFonts w:ascii="Arial" w:hAnsi="Arial" w:cs="Arial"/>
        </w:rPr>
        <w:t> </w:t>
      </w:r>
    </w:p>
    <w:p w14:paraId="46DB4CB1" w14:textId="77777777" w:rsidR="00AF259C" w:rsidRPr="00C47722" w:rsidRDefault="00AF259C" w:rsidP="002D283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47976A00" w14:textId="77777777" w:rsidR="00762FD5" w:rsidRPr="00C47722" w:rsidRDefault="00762FD5" w:rsidP="003000FC">
      <w:pPr>
        <w:ind w:right="139"/>
        <w:rPr>
          <w:bCs/>
        </w:rPr>
      </w:pPr>
    </w:p>
    <w:p w14:paraId="3E56B5C3" w14:textId="67058780" w:rsidR="00EF5BB0" w:rsidRPr="00C47722" w:rsidRDefault="00EF5BB0" w:rsidP="00E24D12">
      <w:pPr>
        <w:ind w:left="142" w:right="139"/>
        <w:rPr>
          <w:bCs/>
        </w:rPr>
      </w:pPr>
    </w:p>
    <w:sectPr w:rsidR="00EF5BB0" w:rsidRPr="00C47722" w:rsidSect="00C47722">
      <w:headerReference w:type="default" r:id="rId16"/>
      <w:footerReference w:type="default" r:id="rId17"/>
      <w:headerReference w:type="first" r:id="rId18"/>
      <w:pgSz w:w="11906" w:h="16838"/>
      <w:pgMar w:top="1276" w:right="849" w:bottom="993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243EBB" w14:textId="77777777" w:rsidR="00A23F18" w:rsidRDefault="00A23F18" w:rsidP="000042EA">
      <w:r>
        <w:separator/>
      </w:r>
    </w:p>
  </w:endnote>
  <w:endnote w:type="continuationSeparator" w:id="0">
    <w:p w14:paraId="304C581A" w14:textId="77777777" w:rsidR="00A23F18" w:rsidRDefault="00A23F18" w:rsidP="00004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A085" w14:textId="77777777" w:rsidR="00A36E6B" w:rsidRDefault="00A36E6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D4CF6" w14:textId="77777777" w:rsidR="00A23F18" w:rsidRDefault="00A23F18" w:rsidP="000042EA">
      <w:r>
        <w:separator/>
      </w:r>
    </w:p>
  </w:footnote>
  <w:footnote w:type="continuationSeparator" w:id="0">
    <w:p w14:paraId="60CFC176" w14:textId="77777777" w:rsidR="00A23F18" w:rsidRDefault="00A23F18" w:rsidP="00004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7E148" w14:textId="77777777" w:rsidR="00A36E6B" w:rsidRDefault="00A36E6B">
    <w:pPr>
      <w:pStyle w:val="Header"/>
    </w:pPr>
  </w:p>
  <w:p w14:paraId="453A77EC" w14:textId="77777777" w:rsidR="00A36E6B" w:rsidRDefault="00A36E6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1DF10" w14:textId="1D349C40" w:rsidR="003E7089" w:rsidRDefault="003E7089" w:rsidP="003E7089">
    <w:pPr>
      <w:pStyle w:val="Header"/>
      <w:jc w:val="right"/>
    </w:pPr>
    <w:r>
      <w:rPr>
        <w:noProof/>
        <w:lang w:eastAsia="en-GB"/>
      </w:rPr>
      <w:drawing>
        <wp:inline distT="0" distB="0" distL="0" distR="0" wp14:anchorId="065AF1EF" wp14:editId="6A001784">
          <wp:extent cx="1980000" cy="424993"/>
          <wp:effectExtent l="0" t="0" r="1270" b="0"/>
          <wp:docPr id="18" name="Picture 18" descr="Oxfordshire County Council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CC LOGO - black.eps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0000" cy="42499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00FA0"/>
    <w:multiLevelType w:val="hybridMultilevel"/>
    <w:tmpl w:val="A6A23638"/>
    <w:lvl w:ilvl="0" w:tplc="975AF87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A74C6"/>
    <w:multiLevelType w:val="hybridMultilevel"/>
    <w:tmpl w:val="33162020"/>
    <w:lvl w:ilvl="0" w:tplc="42ECE75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C7E9C"/>
    <w:multiLevelType w:val="hybridMultilevel"/>
    <w:tmpl w:val="9A04FCC6"/>
    <w:lvl w:ilvl="0" w:tplc="8C38C7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42EA"/>
    <w:rsid w:val="000042EA"/>
    <w:rsid w:val="00023141"/>
    <w:rsid w:val="00027B73"/>
    <w:rsid w:val="000314BF"/>
    <w:rsid w:val="00034093"/>
    <w:rsid w:val="00052CB1"/>
    <w:rsid w:val="0006411C"/>
    <w:rsid w:val="000B4310"/>
    <w:rsid w:val="000C1F72"/>
    <w:rsid w:val="00104BF0"/>
    <w:rsid w:val="00121A29"/>
    <w:rsid w:val="001438CA"/>
    <w:rsid w:val="0014499C"/>
    <w:rsid w:val="00155E60"/>
    <w:rsid w:val="00162DE7"/>
    <w:rsid w:val="00175F43"/>
    <w:rsid w:val="00197FC4"/>
    <w:rsid w:val="001A4101"/>
    <w:rsid w:val="001A6EEE"/>
    <w:rsid w:val="001B0CBE"/>
    <w:rsid w:val="001B1B80"/>
    <w:rsid w:val="001C4F9F"/>
    <w:rsid w:val="001E1D84"/>
    <w:rsid w:val="001E70C7"/>
    <w:rsid w:val="002056D3"/>
    <w:rsid w:val="002105FF"/>
    <w:rsid w:val="00250C59"/>
    <w:rsid w:val="00256973"/>
    <w:rsid w:val="00266AE7"/>
    <w:rsid w:val="002800EF"/>
    <w:rsid w:val="002B24A5"/>
    <w:rsid w:val="002C58DD"/>
    <w:rsid w:val="002D283E"/>
    <w:rsid w:val="002E73B0"/>
    <w:rsid w:val="002F6700"/>
    <w:rsid w:val="003000FC"/>
    <w:rsid w:val="0031281F"/>
    <w:rsid w:val="003333C9"/>
    <w:rsid w:val="00333AA3"/>
    <w:rsid w:val="00337CF3"/>
    <w:rsid w:val="00346C52"/>
    <w:rsid w:val="00357034"/>
    <w:rsid w:val="0039032D"/>
    <w:rsid w:val="003A612D"/>
    <w:rsid w:val="003B2C16"/>
    <w:rsid w:val="003C1169"/>
    <w:rsid w:val="003E7089"/>
    <w:rsid w:val="003F232A"/>
    <w:rsid w:val="004000D7"/>
    <w:rsid w:val="00431FDF"/>
    <w:rsid w:val="004677A2"/>
    <w:rsid w:val="0048414E"/>
    <w:rsid w:val="004A516A"/>
    <w:rsid w:val="004C1BF7"/>
    <w:rsid w:val="004D5E31"/>
    <w:rsid w:val="004E3C12"/>
    <w:rsid w:val="004E443F"/>
    <w:rsid w:val="00504E43"/>
    <w:rsid w:val="00514473"/>
    <w:rsid w:val="00516C4B"/>
    <w:rsid w:val="005231CD"/>
    <w:rsid w:val="005256FD"/>
    <w:rsid w:val="0053177E"/>
    <w:rsid w:val="00547846"/>
    <w:rsid w:val="005662C2"/>
    <w:rsid w:val="00572F06"/>
    <w:rsid w:val="00573209"/>
    <w:rsid w:val="005B7684"/>
    <w:rsid w:val="00611D36"/>
    <w:rsid w:val="00614399"/>
    <w:rsid w:val="00614807"/>
    <w:rsid w:val="00621C22"/>
    <w:rsid w:val="00642824"/>
    <w:rsid w:val="00661628"/>
    <w:rsid w:val="0067149F"/>
    <w:rsid w:val="00675093"/>
    <w:rsid w:val="00685F87"/>
    <w:rsid w:val="006A4A37"/>
    <w:rsid w:val="006C4810"/>
    <w:rsid w:val="006C4D77"/>
    <w:rsid w:val="006D7E30"/>
    <w:rsid w:val="0070694F"/>
    <w:rsid w:val="00740BAC"/>
    <w:rsid w:val="007458BA"/>
    <w:rsid w:val="00762FD5"/>
    <w:rsid w:val="00766BE0"/>
    <w:rsid w:val="00775BF2"/>
    <w:rsid w:val="00776BFC"/>
    <w:rsid w:val="007908F4"/>
    <w:rsid w:val="007A16A6"/>
    <w:rsid w:val="007D283E"/>
    <w:rsid w:val="008002D8"/>
    <w:rsid w:val="00805454"/>
    <w:rsid w:val="00832FB7"/>
    <w:rsid w:val="00861585"/>
    <w:rsid w:val="00876236"/>
    <w:rsid w:val="00891B31"/>
    <w:rsid w:val="008B5FB2"/>
    <w:rsid w:val="008C324D"/>
    <w:rsid w:val="008D1A0D"/>
    <w:rsid w:val="008D1C12"/>
    <w:rsid w:val="008D2557"/>
    <w:rsid w:val="008E0274"/>
    <w:rsid w:val="008E70F6"/>
    <w:rsid w:val="009425C9"/>
    <w:rsid w:val="0094329B"/>
    <w:rsid w:val="0095242E"/>
    <w:rsid w:val="00983B38"/>
    <w:rsid w:val="009A1926"/>
    <w:rsid w:val="009A3705"/>
    <w:rsid w:val="009C5004"/>
    <w:rsid w:val="009E0E4A"/>
    <w:rsid w:val="00A03BBE"/>
    <w:rsid w:val="00A23F18"/>
    <w:rsid w:val="00A34977"/>
    <w:rsid w:val="00A35E98"/>
    <w:rsid w:val="00A36E6B"/>
    <w:rsid w:val="00A37A0B"/>
    <w:rsid w:val="00A40B90"/>
    <w:rsid w:val="00A64783"/>
    <w:rsid w:val="00A73661"/>
    <w:rsid w:val="00AB54CC"/>
    <w:rsid w:val="00AC4739"/>
    <w:rsid w:val="00AC7F51"/>
    <w:rsid w:val="00AD5BBE"/>
    <w:rsid w:val="00AD67AD"/>
    <w:rsid w:val="00AE56D0"/>
    <w:rsid w:val="00AF259C"/>
    <w:rsid w:val="00AF5470"/>
    <w:rsid w:val="00AF7903"/>
    <w:rsid w:val="00AF7DE9"/>
    <w:rsid w:val="00B02DAD"/>
    <w:rsid w:val="00B14556"/>
    <w:rsid w:val="00B278B4"/>
    <w:rsid w:val="00B60B11"/>
    <w:rsid w:val="00B661DF"/>
    <w:rsid w:val="00B83066"/>
    <w:rsid w:val="00B835AE"/>
    <w:rsid w:val="00BA6C7A"/>
    <w:rsid w:val="00BB2476"/>
    <w:rsid w:val="00BC4D59"/>
    <w:rsid w:val="00BD0FF3"/>
    <w:rsid w:val="00BD7280"/>
    <w:rsid w:val="00C00B24"/>
    <w:rsid w:val="00C11249"/>
    <w:rsid w:val="00C47722"/>
    <w:rsid w:val="00C516E9"/>
    <w:rsid w:val="00C63614"/>
    <w:rsid w:val="00C655BA"/>
    <w:rsid w:val="00C80CB1"/>
    <w:rsid w:val="00C867FE"/>
    <w:rsid w:val="00C90B90"/>
    <w:rsid w:val="00C94138"/>
    <w:rsid w:val="00CC4BE6"/>
    <w:rsid w:val="00CC5F44"/>
    <w:rsid w:val="00CC6C39"/>
    <w:rsid w:val="00CD6FD2"/>
    <w:rsid w:val="00CF221C"/>
    <w:rsid w:val="00D04699"/>
    <w:rsid w:val="00D3582E"/>
    <w:rsid w:val="00D36871"/>
    <w:rsid w:val="00D738C4"/>
    <w:rsid w:val="00D758DC"/>
    <w:rsid w:val="00D8607B"/>
    <w:rsid w:val="00D961EF"/>
    <w:rsid w:val="00DC4090"/>
    <w:rsid w:val="00DD4750"/>
    <w:rsid w:val="00DD7D5A"/>
    <w:rsid w:val="00DE4BB1"/>
    <w:rsid w:val="00E01AE3"/>
    <w:rsid w:val="00E03577"/>
    <w:rsid w:val="00E13BD5"/>
    <w:rsid w:val="00E17124"/>
    <w:rsid w:val="00E229C1"/>
    <w:rsid w:val="00E24D12"/>
    <w:rsid w:val="00E35E14"/>
    <w:rsid w:val="00E4049D"/>
    <w:rsid w:val="00EB7CBD"/>
    <w:rsid w:val="00EC2220"/>
    <w:rsid w:val="00EE496B"/>
    <w:rsid w:val="00EE7A6B"/>
    <w:rsid w:val="00EF5BB0"/>
    <w:rsid w:val="00F54671"/>
    <w:rsid w:val="00F61FEB"/>
    <w:rsid w:val="00F64111"/>
    <w:rsid w:val="00F710AF"/>
    <w:rsid w:val="00F72E85"/>
    <w:rsid w:val="00F90934"/>
    <w:rsid w:val="00FB620B"/>
    <w:rsid w:val="00FC639B"/>
    <w:rsid w:val="00FC7CCB"/>
    <w:rsid w:val="00FD3A85"/>
    <w:rsid w:val="00FE4F4A"/>
    <w:rsid w:val="00FF682A"/>
    <w:rsid w:val="0501C1FA"/>
    <w:rsid w:val="1AB94D6E"/>
    <w:rsid w:val="3B06DCEE"/>
    <w:rsid w:val="43233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9E6BC3"/>
  <w15:docId w15:val="{30DDE7D5-4903-497F-AC00-AA4A15562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0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42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2E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042E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42EA"/>
  </w:style>
  <w:style w:type="paragraph" w:styleId="Footer">
    <w:name w:val="footer"/>
    <w:basedOn w:val="Normal"/>
    <w:link w:val="FooterChar"/>
    <w:uiPriority w:val="99"/>
    <w:unhideWhenUsed/>
    <w:rsid w:val="000042E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42EA"/>
  </w:style>
  <w:style w:type="character" w:styleId="Hyperlink">
    <w:name w:val="Hyperlink"/>
    <w:basedOn w:val="DefaultParagraphFont"/>
    <w:uiPriority w:val="99"/>
    <w:unhideWhenUsed/>
    <w:rsid w:val="003B2C1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02D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035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035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035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35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3577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76BF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62DE7"/>
    <w:rPr>
      <w:color w:val="800080" w:themeColor="followedHyperlink"/>
      <w:u w:val="single"/>
    </w:rPr>
  </w:style>
  <w:style w:type="paragraph" w:customStyle="1" w:styleId="paragraph">
    <w:name w:val="paragraph"/>
    <w:basedOn w:val="Normal"/>
    <w:rsid w:val="002D283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2D283E"/>
  </w:style>
  <w:style w:type="character" w:customStyle="1" w:styleId="eop">
    <w:name w:val="eop"/>
    <w:basedOn w:val="DefaultParagraphFont"/>
    <w:rsid w:val="002D283E"/>
  </w:style>
  <w:style w:type="character" w:customStyle="1" w:styleId="scxw144420246">
    <w:name w:val="scxw144420246"/>
    <w:basedOn w:val="DefaultParagraphFont"/>
    <w:rsid w:val="002D2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7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0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2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4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6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65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6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365alive.co.uk/cms/content/road-safety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xfordshire.gov.uk/activetrav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oxfordshire.gov.uk/residents/roads-and-transport/roadworks/roads-and-transport-news" TargetMode="Externa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etstalk.oxfordshire.gov.uk/cowleyltn_cameraenforcement2023" TargetMode="External"/><Relationship Id="rId1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803F8-0CB7-4FC4-A30D-9D0FFEAF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520</Words>
  <Characters>2966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Oxfordshire County Council</Company>
  <LinksUpToDate>false</LinksUpToDate>
  <CharactersWithSpaces>3480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colin.welby</dc:creator>
  <cp:lastModifiedBy>White, Suzanne - Oxfordshire County Council</cp:lastModifiedBy>
  <cp:revision>2</cp:revision>
  <cp:lastPrinted>2015-11-24T09:17:00Z</cp:lastPrinted>
  <dcterms:created xsi:type="dcterms:W3CDTF">2023-03-06T11:38:00Z</dcterms:created>
  <dcterms:modified xsi:type="dcterms:W3CDTF">2023-03-06T11:38:00Z</dcterms:modified>
</cp:coreProperties>
</file>