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EABF7" w14:textId="614EF27E" w:rsidR="004815F5" w:rsidRPr="009F6EFE" w:rsidRDefault="004815F5" w:rsidP="008D5881">
      <w:pPr>
        <w:jc w:val="center"/>
        <w:rPr>
          <w:rFonts w:cs="Arial"/>
          <w:color w:val="000000" w:themeColor="text1"/>
          <w:sz w:val="28"/>
          <w:szCs w:val="32"/>
          <w14:textOutline w14:w="5080" w14:cap="flat" w14:cmpd="sng" w14:algn="ctr">
            <w14:noFill/>
            <w14:prstDash w14:val="solid"/>
            <w14:round/>
          </w14:textOutline>
        </w:rPr>
      </w:pPr>
      <w:r w:rsidRPr="003173C8">
        <w:rPr>
          <w:rFonts w:cs="Arial"/>
          <w:color w:val="000000" w:themeColor="text1"/>
          <w:sz w:val="40"/>
          <w:szCs w:val="40"/>
          <w14:textOutline w14:w="5080" w14:cap="flat" w14:cmpd="sng" w14:algn="ctr">
            <w14:noFill/>
            <w14:prstDash w14:val="solid"/>
            <w14:round/>
          </w14:textOutline>
        </w:rPr>
        <w:t xml:space="preserve">EYFS observation: </w:t>
      </w:r>
      <w:r w:rsidR="000B222A">
        <w:rPr>
          <w:rFonts w:cs="Arial"/>
          <w:color w:val="000000" w:themeColor="text1"/>
          <w:sz w:val="40"/>
          <w:szCs w:val="40"/>
          <w14:textOutline w14:w="5080" w14:cap="flat" w14:cmpd="sng" w14:algn="ctr">
            <w14:noFill/>
            <w14:prstDash w14:val="solid"/>
            <w14:round/>
          </w14:textOutline>
        </w:rPr>
        <w:t>quality interactions</w:t>
      </w:r>
      <w:r w:rsidRPr="001B5CF4">
        <w:rPr>
          <w:rFonts w:asciiTheme="minorHAnsi" w:hAnsiTheme="minorHAnsi" w:cstheme="minorHAnsi"/>
          <w:color w:val="000000" w:themeColor="text1"/>
          <w:sz w:val="40"/>
          <w:szCs w:val="40"/>
          <w14:textOutline w14:w="5080" w14:cap="flat" w14:cmpd="sng" w14:algn="ctr">
            <w14:noFill/>
            <w14:prstDash w14:val="solid"/>
            <w14:round/>
          </w14:textOutline>
        </w:rPr>
        <w:br/>
      </w:r>
      <w:r w:rsidRPr="003173C8">
        <w:rPr>
          <w:rFonts w:cs="Arial"/>
          <w:color w:val="000000" w:themeColor="text1"/>
          <w:sz w:val="28"/>
          <w:szCs w:val="32"/>
          <w14:textOutline w14:w="5080" w14:cap="flat" w14:cmpd="sng" w14:algn="ctr">
            <w14:noFill/>
            <w14:prstDash w14:val="solid"/>
            <w14:round/>
          </w14:textOutline>
        </w:rPr>
        <w:t xml:space="preserve">Whole class / </w:t>
      </w:r>
      <w:r w:rsidR="00EC04DA">
        <w:rPr>
          <w:rFonts w:cs="Arial"/>
          <w:color w:val="000000" w:themeColor="text1"/>
          <w:sz w:val="28"/>
          <w:szCs w:val="32"/>
          <w14:textOutline w14:w="5080" w14:cap="flat" w14:cmpd="sng" w14:algn="ctr">
            <w14:noFill/>
            <w14:prstDash w14:val="solid"/>
            <w14:round/>
          </w14:textOutline>
        </w:rPr>
        <w:t xml:space="preserve">small group/ </w:t>
      </w:r>
      <w:r w:rsidR="000B222A">
        <w:rPr>
          <w:rFonts w:cs="Arial"/>
          <w:color w:val="000000" w:themeColor="text1"/>
          <w:sz w:val="28"/>
          <w:szCs w:val="32"/>
          <w14:textOutline w14:w="5080" w14:cap="flat" w14:cmpd="sng" w14:algn="ctr">
            <w14:noFill/>
            <w14:prstDash w14:val="solid"/>
            <w14:round/>
          </w14:textOutline>
        </w:rPr>
        <w:t>adult-initiated / child-led</w:t>
      </w:r>
    </w:p>
    <w:tbl>
      <w:tblPr>
        <w:tblStyle w:val="TableGrid"/>
        <w:tblW w:w="0" w:type="auto"/>
        <w:tblCellMar>
          <w:top w:w="57" w:type="dxa"/>
          <w:bottom w:w="57" w:type="dxa"/>
        </w:tblCellMar>
        <w:tblLook w:val="04A0" w:firstRow="1" w:lastRow="0" w:firstColumn="1" w:lastColumn="0" w:noHBand="0" w:noVBand="1"/>
      </w:tblPr>
      <w:tblGrid>
        <w:gridCol w:w="4995"/>
        <w:gridCol w:w="4973"/>
      </w:tblGrid>
      <w:tr w:rsidR="004815F5" w14:paraId="47900554" w14:textId="77777777" w:rsidTr="00580FBB">
        <w:tc>
          <w:tcPr>
            <w:tcW w:w="5341" w:type="dxa"/>
          </w:tcPr>
          <w:p w14:paraId="50B7FAC5" w14:textId="50D1FCF9" w:rsidR="004815F5" w:rsidRPr="009755A8" w:rsidRDefault="004815F5" w:rsidP="00580FBB">
            <w:pPr>
              <w:rPr>
                <w:rFonts w:cs="Arial"/>
                <w:bCs/>
                <w:szCs w:val="24"/>
              </w:rPr>
            </w:pPr>
            <w:r w:rsidRPr="009755A8">
              <w:rPr>
                <w:rFonts w:cs="Arial"/>
                <w:bCs/>
                <w:szCs w:val="24"/>
              </w:rPr>
              <w:t>Name of practitioner</w:t>
            </w:r>
            <w:r w:rsidR="000B222A" w:rsidRPr="009755A8">
              <w:rPr>
                <w:rFonts w:cs="Arial"/>
                <w:bCs/>
                <w:szCs w:val="24"/>
              </w:rPr>
              <w:t>(s)</w:t>
            </w:r>
            <w:r w:rsidRPr="009755A8">
              <w:rPr>
                <w:rFonts w:cs="Arial"/>
                <w:bCs/>
                <w:szCs w:val="24"/>
              </w:rPr>
              <w:t>:</w:t>
            </w:r>
          </w:p>
          <w:p w14:paraId="3D1C41D1" w14:textId="77777777" w:rsidR="004815F5" w:rsidRPr="009755A8" w:rsidRDefault="004815F5" w:rsidP="00580FBB">
            <w:pPr>
              <w:rPr>
                <w:rFonts w:cs="Arial"/>
                <w:bCs/>
                <w:szCs w:val="24"/>
              </w:rPr>
            </w:pPr>
            <w:r w:rsidRPr="009755A8">
              <w:rPr>
                <w:rFonts w:cs="Arial"/>
                <w:bCs/>
                <w:szCs w:val="24"/>
              </w:rPr>
              <w:t>Number of children:</w:t>
            </w:r>
          </w:p>
          <w:p w14:paraId="0015B823" w14:textId="77777777" w:rsidR="004815F5" w:rsidRPr="009755A8" w:rsidRDefault="004815F5" w:rsidP="00580FBB">
            <w:pPr>
              <w:rPr>
                <w:rFonts w:cs="Arial"/>
                <w:bCs/>
                <w:szCs w:val="24"/>
              </w:rPr>
            </w:pPr>
            <w:r w:rsidRPr="009755A8">
              <w:rPr>
                <w:rFonts w:cs="Arial"/>
                <w:bCs/>
                <w:szCs w:val="24"/>
              </w:rPr>
              <w:t xml:space="preserve">Age range of children: </w:t>
            </w:r>
          </w:p>
        </w:tc>
        <w:tc>
          <w:tcPr>
            <w:tcW w:w="5341" w:type="dxa"/>
          </w:tcPr>
          <w:p w14:paraId="5C45B595" w14:textId="77777777" w:rsidR="004815F5" w:rsidRPr="009755A8" w:rsidRDefault="004815F5" w:rsidP="00580FBB">
            <w:pPr>
              <w:rPr>
                <w:rFonts w:cs="Arial"/>
                <w:bCs/>
                <w:szCs w:val="24"/>
              </w:rPr>
            </w:pPr>
            <w:r w:rsidRPr="009755A8">
              <w:rPr>
                <w:rFonts w:cs="Arial"/>
                <w:bCs/>
                <w:szCs w:val="24"/>
              </w:rPr>
              <w:t xml:space="preserve">Observer: </w:t>
            </w:r>
          </w:p>
          <w:p w14:paraId="28D1C80E" w14:textId="77777777" w:rsidR="004815F5" w:rsidRPr="009755A8" w:rsidRDefault="004815F5" w:rsidP="00580FBB">
            <w:pPr>
              <w:rPr>
                <w:rFonts w:cs="Arial"/>
                <w:bCs/>
                <w:szCs w:val="24"/>
              </w:rPr>
            </w:pPr>
            <w:r w:rsidRPr="009755A8">
              <w:rPr>
                <w:rFonts w:cs="Arial"/>
                <w:bCs/>
                <w:szCs w:val="24"/>
              </w:rPr>
              <w:t>Focus of observation:</w:t>
            </w:r>
          </w:p>
          <w:p w14:paraId="12F47743" w14:textId="63DAB3EA" w:rsidR="004815F5" w:rsidRPr="009755A8" w:rsidRDefault="004815F5" w:rsidP="00580FBB">
            <w:pPr>
              <w:rPr>
                <w:rFonts w:cs="Arial"/>
                <w:bCs/>
                <w:szCs w:val="24"/>
              </w:rPr>
            </w:pPr>
            <w:r w:rsidRPr="009755A8">
              <w:rPr>
                <w:rFonts w:cs="Arial"/>
                <w:bCs/>
                <w:szCs w:val="24"/>
              </w:rPr>
              <w:t>Date</w:t>
            </w:r>
            <w:r w:rsidR="004D000D">
              <w:rPr>
                <w:rFonts w:cs="Arial"/>
                <w:bCs/>
                <w:szCs w:val="24"/>
              </w:rPr>
              <w:t>(s)</w:t>
            </w:r>
            <w:r w:rsidRPr="009755A8">
              <w:rPr>
                <w:rFonts w:cs="Arial"/>
                <w:bCs/>
                <w:szCs w:val="24"/>
              </w:rPr>
              <w:t xml:space="preserve">: </w:t>
            </w:r>
          </w:p>
        </w:tc>
      </w:tr>
    </w:tbl>
    <w:p w14:paraId="55FC4658" w14:textId="77777777" w:rsidR="00924DCD" w:rsidRPr="00924DCD" w:rsidRDefault="00924DCD" w:rsidP="00924DCD">
      <w:pPr>
        <w:tabs>
          <w:tab w:val="center" w:pos="5102"/>
        </w:tabs>
        <w:spacing w:after="0" w:line="240" w:lineRule="auto"/>
        <w:rPr>
          <w:i/>
          <w:iCs/>
          <w:sz w:val="18"/>
          <w:szCs w:val="18"/>
        </w:rPr>
      </w:pPr>
    </w:p>
    <w:p w14:paraId="62B42EA2" w14:textId="1697AA54" w:rsidR="009755A8" w:rsidRDefault="00924DCD" w:rsidP="00924DCD">
      <w:pPr>
        <w:tabs>
          <w:tab w:val="center" w:pos="5102"/>
        </w:tabs>
        <w:spacing w:after="0" w:line="240" w:lineRule="auto"/>
        <w:rPr>
          <w:szCs w:val="24"/>
        </w:rPr>
      </w:pPr>
      <w:r w:rsidRPr="008D5881">
        <w:rPr>
          <w:b/>
          <w:bCs/>
          <w:szCs w:val="24"/>
        </w:rPr>
        <w:t>Note:</w:t>
      </w:r>
      <w:r w:rsidRPr="008D5881">
        <w:rPr>
          <w:szCs w:val="24"/>
        </w:rPr>
        <w:t xml:space="preserve"> Observation of these skills may take several observation sessions</w:t>
      </w:r>
    </w:p>
    <w:p w14:paraId="536E0EEA" w14:textId="77777777" w:rsidR="008D5881" w:rsidRPr="008D5881" w:rsidRDefault="008D5881" w:rsidP="00924DCD">
      <w:pPr>
        <w:tabs>
          <w:tab w:val="center" w:pos="5102"/>
        </w:tabs>
        <w:spacing w:after="0" w:line="240" w:lineRule="auto"/>
        <w:rPr>
          <w:szCs w:val="24"/>
        </w:rPr>
      </w:pPr>
    </w:p>
    <w:p w14:paraId="6CA32842" w14:textId="77777777" w:rsidR="00924DCD" w:rsidRPr="00924DCD" w:rsidRDefault="00924DCD" w:rsidP="00924DCD">
      <w:pPr>
        <w:tabs>
          <w:tab w:val="center" w:pos="5102"/>
        </w:tabs>
        <w:spacing w:after="0" w:line="240" w:lineRule="auto"/>
        <w:rPr>
          <w:sz w:val="18"/>
          <w:szCs w:val="18"/>
        </w:rPr>
      </w:pPr>
    </w:p>
    <w:tbl>
      <w:tblPr>
        <w:tblStyle w:val="TableGrid"/>
        <w:tblW w:w="0" w:type="auto"/>
        <w:tblLook w:val="04A0" w:firstRow="1" w:lastRow="0" w:firstColumn="1" w:lastColumn="0" w:noHBand="0" w:noVBand="1"/>
      </w:tblPr>
      <w:tblGrid>
        <w:gridCol w:w="4106"/>
        <w:gridCol w:w="2977"/>
        <w:gridCol w:w="2885"/>
      </w:tblGrid>
      <w:tr w:rsidR="004815F5" w14:paraId="7759DBA0" w14:textId="77777777" w:rsidTr="009755A8">
        <w:tc>
          <w:tcPr>
            <w:tcW w:w="4106" w:type="dxa"/>
          </w:tcPr>
          <w:p w14:paraId="7EDA1531" w14:textId="77777777" w:rsidR="004815F5" w:rsidRPr="00580EDC" w:rsidRDefault="009755A8" w:rsidP="00580FBB">
            <w:pPr>
              <w:rPr>
                <w:rFonts w:cs="Arial"/>
                <w:color w:val="5F58BE" w:themeColor="accent1" w:themeTint="99"/>
                <w:szCs w:val="24"/>
              </w:rPr>
            </w:pPr>
            <w:r w:rsidRPr="00580EDC">
              <w:rPr>
                <w:rFonts w:cs="Arial"/>
                <w:color w:val="5F58BE" w:themeColor="accent1" w:themeTint="99"/>
                <w:szCs w:val="24"/>
              </w:rPr>
              <w:t>Can you see staff…</w:t>
            </w:r>
          </w:p>
          <w:p w14:paraId="7ECF8659" w14:textId="67067C43" w:rsidR="00777238" w:rsidRPr="00580EDC" w:rsidRDefault="00777238" w:rsidP="00580FBB">
            <w:pPr>
              <w:rPr>
                <w:rFonts w:cs="Arial"/>
                <w:szCs w:val="24"/>
              </w:rPr>
            </w:pPr>
          </w:p>
        </w:tc>
        <w:tc>
          <w:tcPr>
            <w:tcW w:w="2977" w:type="dxa"/>
          </w:tcPr>
          <w:p w14:paraId="2F9B3CF5" w14:textId="77777777" w:rsidR="004815F5" w:rsidRPr="00580EDC" w:rsidRDefault="004815F5" w:rsidP="00580FBB">
            <w:pPr>
              <w:jc w:val="center"/>
              <w:rPr>
                <w:rFonts w:cs="Arial"/>
                <w:color w:val="5F58BE" w:themeColor="accent1" w:themeTint="99"/>
                <w:szCs w:val="24"/>
              </w:rPr>
            </w:pPr>
            <w:r w:rsidRPr="00580EDC">
              <w:rPr>
                <w:rFonts w:cs="Arial"/>
                <w:color w:val="5F58BE" w:themeColor="accent1" w:themeTint="99"/>
                <w:szCs w:val="24"/>
              </w:rPr>
              <w:t>Strengths</w:t>
            </w:r>
            <w:r w:rsidR="000A4BC8" w:rsidRPr="00580EDC">
              <w:rPr>
                <w:rFonts w:cs="Arial"/>
                <w:color w:val="5F58BE" w:themeColor="accent1" w:themeTint="99"/>
                <w:szCs w:val="24"/>
              </w:rPr>
              <w:t>/</w:t>
            </w:r>
          </w:p>
          <w:p w14:paraId="7A61F28C" w14:textId="4B1E6F15" w:rsidR="000A4BC8" w:rsidRPr="00580EDC" w:rsidRDefault="000A4BC8" w:rsidP="00580FBB">
            <w:pPr>
              <w:jc w:val="center"/>
              <w:rPr>
                <w:rFonts w:cs="Arial"/>
                <w:color w:val="5F58BE" w:themeColor="accent1" w:themeTint="99"/>
                <w:szCs w:val="24"/>
              </w:rPr>
            </w:pPr>
            <w:r w:rsidRPr="00580EDC">
              <w:rPr>
                <w:rFonts w:cs="Arial"/>
                <w:color w:val="5F58BE" w:themeColor="accent1" w:themeTint="99"/>
                <w:szCs w:val="24"/>
              </w:rPr>
              <w:t>Observed</w:t>
            </w:r>
          </w:p>
        </w:tc>
        <w:tc>
          <w:tcPr>
            <w:tcW w:w="2885" w:type="dxa"/>
          </w:tcPr>
          <w:p w14:paraId="1AA2EC8F" w14:textId="77777777" w:rsidR="004815F5" w:rsidRPr="00580EDC" w:rsidRDefault="004815F5" w:rsidP="00580FBB">
            <w:pPr>
              <w:jc w:val="center"/>
              <w:rPr>
                <w:rFonts w:cs="Arial"/>
                <w:color w:val="5F58BE" w:themeColor="accent1" w:themeTint="99"/>
                <w:szCs w:val="24"/>
              </w:rPr>
            </w:pPr>
            <w:r w:rsidRPr="00580EDC">
              <w:rPr>
                <w:rFonts w:cs="Arial"/>
                <w:color w:val="5F58BE" w:themeColor="accent1" w:themeTint="99"/>
                <w:szCs w:val="24"/>
              </w:rPr>
              <w:t>Areas for development</w:t>
            </w:r>
          </w:p>
        </w:tc>
      </w:tr>
      <w:tr w:rsidR="004815F5" w:rsidRPr="008D5881" w14:paraId="32712B83" w14:textId="77777777" w:rsidTr="009755A8">
        <w:tc>
          <w:tcPr>
            <w:tcW w:w="4106" w:type="dxa"/>
          </w:tcPr>
          <w:p w14:paraId="4B2F3644" w14:textId="2E5B5142" w:rsidR="002E701A" w:rsidRPr="008D5881" w:rsidRDefault="009755A8" w:rsidP="009755A8">
            <w:pPr>
              <w:rPr>
                <w:rFonts w:cs="Arial"/>
                <w:szCs w:val="24"/>
              </w:rPr>
            </w:pPr>
            <w:r w:rsidRPr="008D5881">
              <w:rPr>
                <w:rFonts w:cs="Arial"/>
                <w:b/>
                <w:bCs/>
                <w:szCs w:val="24"/>
              </w:rPr>
              <w:t>Tuning in</w:t>
            </w:r>
            <w:r w:rsidRPr="008D5881">
              <w:rPr>
                <w:rFonts w:cs="Arial"/>
                <w:szCs w:val="24"/>
              </w:rPr>
              <w:t xml:space="preserve"> – listening carefully to children, observing</w:t>
            </w:r>
            <w:r w:rsidR="00777238" w:rsidRPr="008D5881">
              <w:rPr>
                <w:rFonts w:cs="Arial"/>
                <w:szCs w:val="24"/>
              </w:rPr>
              <w:t xml:space="preserve"> </w:t>
            </w:r>
            <w:r w:rsidRPr="008D5881">
              <w:rPr>
                <w:rFonts w:cs="Arial"/>
                <w:szCs w:val="24"/>
              </w:rPr>
              <w:t>body language</w:t>
            </w:r>
            <w:r w:rsidR="00777238" w:rsidRPr="008D5881">
              <w:rPr>
                <w:rFonts w:cs="Arial"/>
                <w:szCs w:val="24"/>
              </w:rPr>
              <w:t xml:space="preserve"> and what the child is doing</w:t>
            </w:r>
          </w:p>
          <w:p w14:paraId="364C023B" w14:textId="5F8D4F7C" w:rsidR="009755A8" w:rsidRPr="008D5881" w:rsidRDefault="009755A8" w:rsidP="009755A8">
            <w:pPr>
              <w:rPr>
                <w:rFonts w:cs="Arial"/>
                <w:szCs w:val="24"/>
              </w:rPr>
            </w:pPr>
          </w:p>
        </w:tc>
        <w:tc>
          <w:tcPr>
            <w:tcW w:w="2977" w:type="dxa"/>
          </w:tcPr>
          <w:p w14:paraId="1CFE704C" w14:textId="77777777" w:rsidR="004815F5" w:rsidRPr="008D5881" w:rsidRDefault="004815F5" w:rsidP="00580FBB">
            <w:pPr>
              <w:rPr>
                <w:rFonts w:cs="Arial"/>
                <w:szCs w:val="24"/>
              </w:rPr>
            </w:pPr>
          </w:p>
        </w:tc>
        <w:tc>
          <w:tcPr>
            <w:tcW w:w="2885" w:type="dxa"/>
          </w:tcPr>
          <w:p w14:paraId="6826C56F" w14:textId="77777777" w:rsidR="004815F5" w:rsidRPr="008D5881" w:rsidRDefault="004815F5" w:rsidP="00580FBB">
            <w:pPr>
              <w:rPr>
                <w:rFonts w:cs="Arial"/>
                <w:szCs w:val="24"/>
              </w:rPr>
            </w:pPr>
          </w:p>
        </w:tc>
      </w:tr>
      <w:tr w:rsidR="004815F5" w:rsidRPr="008D5881" w14:paraId="2AD75A64" w14:textId="77777777" w:rsidTr="009755A8">
        <w:tc>
          <w:tcPr>
            <w:tcW w:w="4106" w:type="dxa"/>
          </w:tcPr>
          <w:p w14:paraId="3D858C14" w14:textId="075BB934" w:rsidR="009F6EFE" w:rsidRPr="008D5881" w:rsidRDefault="009755A8" w:rsidP="009755A8">
            <w:pPr>
              <w:rPr>
                <w:rFonts w:cs="Arial"/>
                <w:szCs w:val="24"/>
              </w:rPr>
            </w:pPr>
            <w:r w:rsidRPr="008D5881">
              <w:rPr>
                <w:rFonts w:cs="Arial"/>
                <w:b/>
                <w:bCs/>
                <w:szCs w:val="24"/>
              </w:rPr>
              <w:t>Showing genuine interest</w:t>
            </w:r>
            <w:r w:rsidRPr="008D5881">
              <w:rPr>
                <w:rFonts w:cs="Arial"/>
                <w:szCs w:val="24"/>
              </w:rPr>
              <w:t xml:space="preserve"> – giving whole attention, </w:t>
            </w:r>
            <w:r w:rsidR="008D5881" w:rsidRPr="008D5881">
              <w:rPr>
                <w:rFonts w:cs="Arial"/>
                <w:szCs w:val="24"/>
              </w:rPr>
              <w:t xml:space="preserve">giving </w:t>
            </w:r>
            <w:r w:rsidRPr="008D5881">
              <w:rPr>
                <w:rFonts w:cs="Arial"/>
                <w:szCs w:val="24"/>
              </w:rPr>
              <w:t>eye contact, affirming</w:t>
            </w:r>
            <w:r w:rsidR="00777238" w:rsidRPr="008D5881">
              <w:rPr>
                <w:rFonts w:cs="Arial"/>
                <w:szCs w:val="24"/>
              </w:rPr>
              <w:t xml:space="preserve">, </w:t>
            </w:r>
            <w:r w:rsidR="00580EDC">
              <w:rPr>
                <w:rFonts w:cs="Arial"/>
                <w:szCs w:val="24"/>
              </w:rPr>
              <w:t xml:space="preserve">using a </w:t>
            </w:r>
            <w:r w:rsidR="00777238" w:rsidRPr="008D5881">
              <w:rPr>
                <w:rFonts w:cs="Arial"/>
                <w:szCs w:val="24"/>
              </w:rPr>
              <w:t>warm</w:t>
            </w:r>
            <w:r w:rsidR="009C3867" w:rsidRPr="008D5881">
              <w:rPr>
                <w:rFonts w:cs="Arial"/>
                <w:szCs w:val="24"/>
              </w:rPr>
              <w:t xml:space="preserve"> </w:t>
            </w:r>
            <w:r w:rsidR="008D5881" w:rsidRPr="008D5881">
              <w:rPr>
                <w:rFonts w:cs="Arial"/>
                <w:szCs w:val="24"/>
              </w:rPr>
              <w:t xml:space="preserve">voice </w:t>
            </w:r>
            <w:r w:rsidR="009C3867" w:rsidRPr="008D5881">
              <w:rPr>
                <w:rFonts w:cs="Arial"/>
                <w:szCs w:val="24"/>
              </w:rPr>
              <w:t>tone</w:t>
            </w:r>
          </w:p>
          <w:p w14:paraId="1E7CBE12" w14:textId="35F2C53D" w:rsidR="00CB4E5E" w:rsidRPr="008D5881" w:rsidRDefault="00CB4E5E" w:rsidP="009755A8">
            <w:pPr>
              <w:rPr>
                <w:rFonts w:cs="Arial"/>
                <w:szCs w:val="24"/>
              </w:rPr>
            </w:pPr>
          </w:p>
        </w:tc>
        <w:tc>
          <w:tcPr>
            <w:tcW w:w="2977" w:type="dxa"/>
          </w:tcPr>
          <w:p w14:paraId="329489EA" w14:textId="77777777" w:rsidR="004815F5" w:rsidRPr="008D5881" w:rsidRDefault="004815F5" w:rsidP="00580FBB">
            <w:pPr>
              <w:rPr>
                <w:rFonts w:cs="Arial"/>
                <w:szCs w:val="24"/>
              </w:rPr>
            </w:pPr>
          </w:p>
        </w:tc>
        <w:tc>
          <w:tcPr>
            <w:tcW w:w="2885" w:type="dxa"/>
          </w:tcPr>
          <w:p w14:paraId="077B9387" w14:textId="77777777" w:rsidR="004815F5" w:rsidRPr="008D5881" w:rsidRDefault="004815F5" w:rsidP="00580FBB">
            <w:pPr>
              <w:rPr>
                <w:rFonts w:cs="Arial"/>
                <w:szCs w:val="24"/>
              </w:rPr>
            </w:pPr>
          </w:p>
        </w:tc>
      </w:tr>
      <w:tr w:rsidR="005C3851" w:rsidRPr="008D5881" w14:paraId="57CE9766" w14:textId="77777777" w:rsidTr="009755A8">
        <w:tc>
          <w:tcPr>
            <w:tcW w:w="4106" w:type="dxa"/>
          </w:tcPr>
          <w:p w14:paraId="524C65A0" w14:textId="3721200D" w:rsidR="005C3851" w:rsidRPr="008D5881" w:rsidRDefault="005C3851" w:rsidP="009755A8">
            <w:pPr>
              <w:rPr>
                <w:rFonts w:cs="Arial"/>
                <w:szCs w:val="24"/>
              </w:rPr>
            </w:pPr>
            <w:r w:rsidRPr="008D5881">
              <w:rPr>
                <w:rFonts w:cs="Arial"/>
                <w:b/>
                <w:bCs/>
                <w:szCs w:val="24"/>
              </w:rPr>
              <w:t xml:space="preserve">Sharing extended </w:t>
            </w:r>
            <w:r w:rsidR="008D5881" w:rsidRPr="008D5881">
              <w:rPr>
                <w:rFonts w:cs="Arial"/>
                <w:b/>
                <w:bCs/>
                <w:szCs w:val="24"/>
              </w:rPr>
              <w:t xml:space="preserve">back and forth </w:t>
            </w:r>
            <w:r w:rsidRPr="008D5881">
              <w:rPr>
                <w:rFonts w:cs="Arial"/>
                <w:b/>
                <w:bCs/>
                <w:szCs w:val="24"/>
              </w:rPr>
              <w:t xml:space="preserve">conversations with children </w:t>
            </w:r>
            <w:r w:rsidRPr="008D5881">
              <w:rPr>
                <w:rFonts w:cs="Arial"/>
                <w:szCs w:val="24"/>
              </w:rPr>
              <w:t>– more than 2 or 3</w:t>
            </w:r>
            <w:r w:rsidRPr="008D5881">
              <w:rPr>
                <w:rFonts w:cs="Arial"/>
                <w:b/>
                <w:bCs/>
                <w:szCs w:val="24"/>
              </w:rPr>
              <w:t xml:space="preserve"> </w:t>
            </w:r>
            <w:r w:rsidR="00A31F9D" w:rsidRPr="008D5881">
              <w:rPr>
                <w:rFonts w:cs="Arial"/>
                <w:szCs w:val="24"/>
              </w:rPr>
              <w:t>‘turns’</w:t>
            </w:r>
          </w:p>
          <w:p w14:paraId="7C360B0F" w14:textId="7056F044" w:rsidR="005C3851" w:rsidRPr="008D5881" w:rsidRDefault="005C3851" w:rsidP="009755A8">
            <w:pPr>
              <w:rPr>
                <w:rFonts w:cs="Arial"/>
                <w:b/>
                <w:bCs/>
                <w:szCs w:val="24"/>
              </w:rPr>
            </w:pPr>
          </w:p>
        </w:tc>
        <w:tc>
          <w:tcPr>
            <w:tcW w:w="2977" w:type="dxa"/>
          </w:tcPr>
          <w:p w14:paraId="40534266" w14:textId="77777777" w:rsidR="005C3851" w:rsidRPr="008D5881" w:rsidRDefault="005C3851" w:rsidP="00580FBB">
            <w:pPr>
              <w:rPr>
                <w:rFonts w:cs="Arial"/>
                <w:szCs w:val="24"/>
              </w:rPr>
            </w:pPr>
          </w:p>
        </w:tc>
        <w:tc>
          <w:tcPr>
            <w:tcW w:w="2885" w:type="dxa"/>
          </w:tcPr>
          <w:p w14:paraId="552717F3" w14:textId="77777777" w:rsidR="005C3851" w:rsidRPr="008D5881" w:rsidRDefault="005C3851" w:rsidP="00580FBB">
            <w:pPr>
              <w:rPr>
                <w:rFonts w:cs="Arial"/>
                <w:szCs w:val="24"/>
              </w:rPr>
            </w:pPr>
          </w:p>
        </w:tc>
      </w:tr>
      <w:tr w:rsidR="004815F5" w:rsidRPr="008D5881" w14:paraId="7AB43C45" w14:textId="77777777" w:rsidTr="009755A8">
        <w:tc>
          <w:tcPr>
            <w:tcW w:w="4106" w:type="dxa"/>
          </w:tcPr>
          <w:p w14:paraId="76312C60" w14:textId="6A7F7738" w:rsidR="00B86586" w:rsidRPr="008D5881" w:rsidRDefault="00CB4E5E" w:rsidP="00B86586">
            <w:pPr>
              <w:rPr>
                <w:rFonts w:cs="Arial"/>
                <w:szCs w:val="24"/>
              </w:rPr>
            </w:pPr>
            <w:r w:rsidRPr="008D5881">
              <w:rPr>
                <w:rFonts w:cs="Arial"/>
                <w:b/>
                <w:bCs/>
                <w:szCs w:val="24"/>
              </w:rPr>
              <w:t xml:space="preserve">Respecting children’s own </w:t>
            </w:r>
            <w:r w:rsidR="00B86586" w:rsidRPr="008D5881">
              <w:rPr>
                <w:rFonts w:cs="Arial"/>
                <w:b/>
                <w:bCs/>
                <w:szCs w:val="24"/>
              </w:rPr>
              <w:t xml:space="preserve">decisions and choices </w:t>
            </w:r>
            <w:r w:rsidR="003E5C8D" w:rsidRPr="008D5881">
              <w:rPr>
                <w:rFonts w:cs="Arial"/>
                <w:szCs w:val="24"/>
              </w:rPr>
              <w:t>e.g.</w:t>
            </w:r>
            <w:r w:rsidR="00376200" w:rsidRPr="008D5881">
              <w:rPr>
                <w:rFonts w:cs="Arial"/>
                <w:szCs w:val="24"/>
              </w:rPr>
              <w:t xml:space="preserve"> </w:t>
            </w:r>
            <w:r w:rsidR="00B86586" w:rsidRPr="008D5881">
              <w:rPr>
                <w:rFonts w:cs="Arial"/>
                <w:szCs w:val="24"/>
              </w:rPr>
              <w:t>asking if they need anything to help them</w:t>
            </w:r>
            <w:r w:rsidR="000A4BC8" w:rsidRPr="008D5881">
              <w:rPr>
                <w:rFonts w:cs="Arial"/>
                <w:szCs w:val="24"/>
              </w:rPr>
              <w:t>; giving them time</w:t>
            </w:r>
          </w:p>
        </w:tc>
        <w:tc>
          <w:tcPr>
            <w:tcW w:w="2977" w:type="dxa"/>
          </w:tcPr>
          <w:p w14:paraId="57805243" w14:textId="77777777" w:rsidR="004815F5" w:rsidRPr="008D5881" w:rsidRDefault="004815F5" w:rsidP="00580FBB">
            <w:pPr>
              <w:rPr>
                <w:rFonts w:cs="Arial"/>
                <w:szCs w:val="24"/>
              </w:rPr>
            </w:pPr>
          </w:p>
        </w:tc>
        <w:tc>
          <w:tcPr>
            <w:tcW w:w="2885" w:type="dxa"/>
          </w:tcPr>
          <w:p w14:paraId="70E0CA0D" w14:textId="77777777" w:rsidR="004815F5" w:rsidRPr="008D5881" w:rsidRDefault="004815F5" w:rsidP="00580FBB">
            <w:pPr>
              <w:rPr>
                <w:rFonts w:cs="Arial"/>
                <w:szCs w:val="24"/>
              </w:rPr>
            </w:pPr>
          </w:p>
        </w:tc>
      </w:tr>
      <w:tr w:rsidR="004815F5" w:rsidRPr="008D5881" w14:paraId="3E2B0D07" w14:textId="77777777" w:rsidTr="009755A8">
        <w:tc>
          <w:tcPr>
            <w:tcW w:w="4106" w:type="dxa"/>
          </w:tcPr>
          <w:p w14:paraId="6EAAA01D" w14:textId="54BCDF4B" w:rsidR="00B86586" w:rsidRDefault="00B86586" w:rsidP="009755A8">
            <w:pPr>
              <w:rPr>
                <w:rFonts w:cs="Arial"/>
                <w:szCs w:val="24"/>
              </w:rPr>
            </w:pPr>
            <w:r w:rsidRPr="008D5881">
              <w:rPr>
                <w:rFonts w:cs="Arial"/>
                <w:b/>
                <w:bCs/>
                <w:szCs w:val="24"/>
              </w:rPr>
              <w:t>Inviting children to elaborate</w:t>
            </w:r>
            <w:r w:rsidRPr="008D5881">
              <w:rPr>
                <w:rFonts w:cs="Arial"/>
                <w:szCs w:val="24"/>
              </w:rPr>
              <w:t xml:space="preserve"> </w:t>
            </w:r>
            <w:r w:rsidR="003E5C8D" w:rsidRPr="008D5881">
              <w:rPr>
                <w:rFonts w:cs="Arial"/>
                <w:szCs w:val="24"/>
              </w:rPr>
              <w:t>e.g.</w:t>
            </w:r>
            <w:r w:rsidRPr="008D5881">
              <w:rPr>
                <w:rFonts w:cs="Arial"/>
                <w:szCs w:val="24"/>
              </w:rPr>
              <w:t xml:space="preserve"> “I really want to know more about this</w:t>
            </w:r>
            <w:r w:rsidR="00580EDC">
              <w:rPr>
                <w:rFonts w:cs="Arial"/>
                <w:szCs w:val="24"/>
              </w:rPr>
              <w:t>.</w:t>
            </w:r>
            <w:r w:rsidRPr="008D5881">
              <w:rPr>
                <w:rFonts w:cs="Arial"/>
                <w:szCs w:val="24"/>
              </w:rPr>
              <w:t>”</w:t>
            </w:r>
          </w:p>
          <w:p w14:paraId="1578DDBF" w14:textId="339177B8" w:rsidR="008D5881" w:rsidRPr="008D5881" w:rsidRDefault="008D5881" w:rsidP="009755A8">
            <w:pPr>
              <w:rPr>
                <w:rFonts w:cs="Arial"/>
                <w:szCs w:val="24"/>
              </w:rPr>
            </w:pPr>
          </w:p>
        </w:tc>
        <w:tc>
          <w:tcPr>
            <w:tcW w:w="2977" w:type="dxa"/>
          </w:tcPr>
          <w:p w14:paraId="58DFAD3F" w14:textId="77777777" w:rsidR="004815F5" w:rsidRPr="008D5881" w:rsidRDefault="004815F5" w:rsidP="00580FBB">
            <w:pPr>
              <w:rPr>
                <w:rFonts w:cs="Arial"/>
                <w:szCs w:val="24"/>
              </w:rPr>
            </w:pPr>
          </w:p>
        </w:tc>
        <w:tc>
          <w:tcPr>
            <w:tcW w:w="2885" w:type="dxa"/>
          </w:tcPr>
          <w:p w14:paraId="180620F5" w14:textId="77777777" w:rsidR="004815F5" w:rsidRPr="008D5881" w:rsidRDefault="004815F5" w:rsidP="00580FBB">
            <w:pPr>
              <w:rPr>
                <w:rFonts w:cs="Arial"/>
                <w:szCs w:val="24"/>
              </w:rPr>
            </w:pPr>
          </w:p>
        </w:tc>
      </w:tr>
      <w:tr w:rsidR="009755A8" w:rsidRPr="008D5881" w14:paraId="23F04E7E" w14:textId="77777777" w:rsidTr="009755A8">
        <w:tc>
          <w:tcPr>
            <w:tcW w:w="4106" w:type="dxa"/>
          </w:tcPr>
          <w:p w14:paraId="031C2252" w14:textId="4B8BCE91" w:rsidR="00B86586" w:rsidRPr="008D5881" w:rsidRDefault="00B86586" w:rsidP="00CB4E5E">
            <w:pPr>
              <w:rPr>
                <w:rFonts w:cs="Arial"/>
                <w:szCs w:val="24"/>
              </w:rPr>
            </w:pPr>
            <w:r w:rsidRPr="008D5881">
              <w:rPr>
                <w:rFonts w:cs="Arial"/>
                <w:b/>
                <w:bCs/>
                <w:szCs w:val="24"/>
              </w:rPr>
              <w:t>Re-capping</w:t>
            </w:r>
            <w:r w:rsidRPr="008D5881">
              <w:rPr>
                <w:rFonts w:cs="Arial"/>
                <w:szCs w:val="24"/>
              </w:rPr>
              <w:t xml:space="preserve"> </w:t>
            </w:r>
            <w:r w:rsidR="003E5C8D">
              <w:rPr>
                <w:rFonts w:cs="Arial"/>
                <w:szCs w:val="24"/>
              </w:rPr>
              <w:t xml:space="preserve">e.g. </w:t>
            </w:r>
            <w:r w:rsidR="00AB3992" w:rsidRPr="008D5881">
              <w:rPr>
                <w:rFonts w:cs="Arial"/>
                <w:szCs w:val="24"/>
              </w:rPr>
              <w:t xml:space="preserve"> </w:t>
            </w:r>
            <w:r w:rsidRPr="008D5881">
              <w:rPr>
                <w:rFonts w:cs="Arial"/>
                <w:szCs w:val="24"/>
              </w:rPr>
              <w:t>“</w:t>
            </w:r>
            <w:r w:rsidR="00580EDC">
              <w:rPr>
                <w:rFonts w:cs="Arial"/>
                <w:szCs w:val="24"/>
              </w:rPr>
              <w:t>S</w:t>
            </w:r>
            <w:r w:rsidR="00580EDC" w:rsidRPr="008D5881">
              <w:rPr>
                <w:rFonts w:cs="Arial"/>
                <w:szCs w:val="24"/>
              </w:rPr>
              <w:t>o,</w:t>
            </w:r>
            <w:r w:rsidR="000A4BC8" w:rsidRPr="008D5881">
              <w:rPr>
                <w:rFonts w:cs="Arial"/>
                <w:szCs w:val="24"/>
              </w:rPr>
              <w:t xml:space="preserve"> you did this firs</w:t>
            </w:r>
            <w:r w:rsidR="00705894">
              <w:rPr>
                <w:rFonts w:cs="Arial"/>
                <w:szCs w:val="24"/>
              </w:rPr>
              <w:t>t,</w:t>
            </w:r>
            <w:r w:rsidR="000A4BC8" w:rsidRPr="008D5881">
              <w:rPr>
                <w:rFonts w:cs="Arial"/>
                <w:szCs w:val="24"/>
              </w:rPr>
              <w:t xml:space="preserve"> then</w:t>
            </w:r>
            <w:r w:rsidRPr="008D5881">
              <w:rPr>
                <w:rFonts w:cs="Arial"/>
                <w:szCs w:val="24"/>
              </w:rPr>
              <w:t>…”</w:t>
            </w:r>
          </w:p>
          <w:p w14:paraId="61CFB44A" w14:textId="77777777" w:rsidR="00376200" w:rsidRPr="008D5881" w:rsidRDefault="00376200" w:rsidP="00CB4E5E">
            <w:pPr>
              <w:rPr>
                <w:rFonts w:cs="Arial"/>
                <w:szCs w:val="24"/>
              </w:rPr>
            </w:pPr>
          </w:p>
          <w:p w14:paraId="13E620A1" w14:textId="1FBF25DC" w:rsidR="00B86586" w:rsidRPr="008D5881" w:rsidRDefault="00B86586" w:rsidP="00CB4E5E">
            <w:pPr>
              <w:rPr>
                <w:rFonts w:cs="Arial"/>
                <w:szCs w:val="24"/>
              </w:rPr>
            </w:pPr>
          </w:p>
        </w:tc>
        <w:tc>
          <w:tcPr>
            <w:tcW w:w="2977" w:type="dxa"/>
          </w:tcPr>
          <w:p w14:paraId="7E7E717D" w14:textId="77777777" w:rsidR="009755A8" w:rsidRPr="008D5881" w:rsidRDefault="009755A8" w:rsidP="00580FBB">
            <w:pPr>
              <w:rPr>
                <w:rFonts w:cs="Arial"/>
                <w:szCs w:val="24"/>
              </w:rPr>
            </w:pPr>
          </w:p>
        </w:tc>
        <w:tc>
          <w:tcPr>
            <w:tcW w:w="2885" w:type="dxa"/>
          </w:tcPr>
          <w:p w14:paraId="53D4C0AB" w14:textId="77777777" w:rsidR="009755A8" w:rsidRPr="008D5881" w:rsidRDefault="009755A8" w:rsidP="00580FBB">
            <w:pPr>
              <w:rPr>
                <w:rFonts w:cs="Arial"/>
                <w:szCs w:val="24"/>
              </w:rPr>
            </w:pPr>
          </w:p>
        </w:tc>
      </w:tr>
      <w:tr w:rsidR="009755A8" w:rsidRPr="008D5881" w14:paraId="00AC1DCB" w14:textId="77777777" w:rsidTr="009755A8">
        <w:tc>
          <w:tcPr>
            <w:tcW w:w="4106" w:type="dxa"/>
          </w:tcPr>
          <w:p w14:paraId="3C67A165" w14:textId="0BB1D2E3" w:rsidR="009755A8" w:rsidRDefault="00B86586" w:rsidP="008D5881">
            <w:pPr>
              <w:pStyle w:val="Default"/>
            </w:pPr>
            <w:r w:rsidRPr="008D5881">
              <w:rPr>
                <w:b/>
                <w:bCs/>
              </w:rPr>
              <w:t>Clarifying ideas</w:t>
            </w:r>
            <w:r w:rsidRPr="008D5881">
              <w:t xml:space="preserve"> </w:t>
            </w:r>
            <w:r w:rsidR="003E5C8D">
              <w:t xml:space="preserve">e.g. </w:t>
            </w:r>
            <w:r w:rsidR="00F2428C" w:rsidRPr="008D5881">
              <w:t xml:space="preserve"> “</w:t>
            </w:r>
            <w:r w:rsidR="00580EDC">
              <w:t>S</w:t>
            </w:r>
            <w:r w:rsidR="00580EDC" w:rsidRPr="008D5881">
              <w:t>o,</w:t>
            </w:r>
            <w:r w:rsidRPr="008D5881">
              <w:t xml:space="preserve"> you think that this stone will melt if I boil it in water?</w:t>
            </w:r>
            <w:r w:rsidR="00F2428C" w:rsidRPr="008D5881">
              <w:t>”</w:t>
            </w:r>
          </w:p>
          <w:p w14:paraId="5500009A" w14:textId="22CD634F" w:rsidR="008D5881" w:rsidRPr="008D5881" w:rsidRDefault="008D5881" w:rsidP="00CB4E5E">
            <w:pPr>
              <w:rPr>
                <w:rFonts w:cs="Arial"/>
                <w:szCs w:val="24"/>
              </w:rPr>
            </w:pPr>
          </w:p>
        </w:tc>
        <w:tc>
          <w:tcPr>
            <w:tcW w:w="2977" w:type="dxa"/>
          </w:tcPr>
          <w:p w14:paraId="7C240310" w14:textId="77777777" w:rsidR="009755A8" w:rsidRPr="008D5881" w:rsidRDefault="009755A8" w:rsidP="00580FBB">
            <w:pPr>
              <w:rPr>
                <w:rFonts w:cs="Arial"/>
                <w:szCs w:val="24"/>
              </w:rPr>
            </w:pPr>
          </w:p>
        </w:tc>
        <w:tc>
          <w:tcPr>
            <w:tcW w:w="2885" w:type="dxa"/>
          </w:tcPr>
          <w:p w14:paraId="0C9664F7" w14:textId="77777777" w:rsidR="009755A8" w:rsidRPr="008D5881" w:rsidRDefault="009755A8" w:rsidP="00580FBB">
            <w:pPr>
              <w:rPr>
                <w:rFonts w:cs="Arial"/>
                <w:szCs w:val="24"/>
              </w:rPr>
            </w:pPr>
          </w:p>
        </w:tc>
      </w:tr>
      <w:tr w:rsidR="009755A8" w:rsidRPr="008D5881" w14:paraId="4BF437B1" w14:textId="77777777" w:rsidTr="009755A8">
        <w:tc>
          <w:tcPr>
            <w:tcW w:w="4106" w:type="dxa"/>
          </w:tcPr>
          <w:p w14:paraId="119479C4" w14:textId="00104F9A" w:rsidR="009755A8" w:rsidRPr="008D5881" w:rsidRDefault="00C24EAF" w:rsidP="00CB4E5E">
            <w:pPr>
              <w:rPr>
                <w:rFonts w:cs="Arial"/>
                <w:szCs w:val="24"/>
              </w:rPr>
            </w:pPr>
            <w:r w:rsidRPr="008D5881">
              <w:rPr>
                <w:rFonts w:cs="Arial"/>
                <w:b/>
                <w:bCs/>
                <w:szCs w:val="24"/>
              </w:rPr>
              <w:t xml:space="preserve">Suggesting </w:t>
            </w:r>
            <w:r w:rsidR="003E5C8D">
              <w:rPr>
                <w:rFonts w:cs="Arial"/>
                <w:szCs w:val="24"/>
              </w:rPr>
              <w:t xml:space="preserve">e.g. </w:t>
            </w:r>
            <w:r w:rsidRPr="008D5881">
              <w:rPr>
                <w:rFonts w:cs="Arial"/>
                <w:szCs w:val="24"/>
              </w:rPr>
              <w:t xml:space="preserve"> “</w:t>
            </w:r>
            <w:r w:rsidR="00580EDC">
              <w:rPr>
                <w:rFonts w:cs="Arial"/>
                <w:szCs w:val="24"/>
              </w:rPr>
              <w:t>Y</w:t>
            </w:r>
            <w:r w:rsidRPr="008D5881">
              <w:rPr>
                <w:rFonts w:cs="Arial"/>
                <w:szCs w:val="24"/>
              </w:rPr>
              <w:t>ou might like to try…”</w:t>
            </w:r>
          </w:p>
          <w:p w14:paraId="7C1CF1E9" w14:textId="7CEB87D1" w:rsidR="00C24EAF" w:rsidRPr="008D5881" w:rsidRDefault="00C24EAF" w:rsidP="00CB4E5E">
            <w:pPr>
              <w:rPr>
                <w:rFonts w:cs="Arial"/>
                <w:szCs w:val="24"/>
              </w:rPr>
            </w:pPr>
          </w:p>
          <w:p w14:paraId="65FFA1DA" w14:textId="04779F0A" w:rsidR="002734DE" w:rsidRPr="008D5881" w:rsidRDefault="002734DE" w:rsidP="00CB4E5E">
            <w:pPr>
              <w:rPr>
                <w:rFonts w:cs="Arial"/>
                <w:szCs w:val="24"/>
              </w:rPr>
            </w:pPr>
          </w:p>
        </w:tc>
        <w:tc>
          <w:tcPr>
            <w:tcW w:w="2977" w:type="dxa"/>
          </w:tcPr>
          <w:p w14:paraId="1AF10F60" w14:textId="77777777" w:rsidR="009755A8" w:rsidRPr="008D5881" w:rsidRDefault="009755A8" w:rsidP="00580FBB">
            <w:pPr>
              <w:rPr>
                <w:rFonts w:cs="Arial"/>
                <w:szCs w:val="24"/>
              </w:rPr>
            </w:pPr>
          </w:p>
        </w:tc>
        <w:tc>
          <w:tcPr>
            <w:tcW w:w="2885" w:type="dxa"/>
          </w:tcPr>
          <w:p w14:paraId="2CE79963" w14:textId="77777777" w:rsidR="009755A8" w:rsidRPr="008D5881" w:rsidRDefault="009755A8" w:rsidP="00580FBB">
            <w:pPr>
              <w:rPr>
                <w:rFonts w:cs="Arial"/>
                <w:szCs w:val="24"/>
              </w:rPr>
            </w:pPr>
          </w:p>
        </w:tc>
      </w:tr>
      <w:tr w:rsidR="009755A8" w:rsidRPr="008D5881" w14:paraId="3341E30C" w14:textId="77777777" w:rsidTr="009755A8">
        <w:tc>
          <w:tcPr>
            <w:tcW w:w="4106" w:type="dxa"/>
          </w:tcPr>
          <w:p w14:paraId="6D450A60" w14:textId="775A0D4B" w:rsidR="009755A8" w:rsidRPr="008D5881" w:rsidRDefault="00C24EAF" w:rsidP="00CB4E5E">
            <w:pPr>
              <w:rPr>
                <w:rFonts w:cs="Arial"/>
                <w:szCs w:val="24"/>
              </w:rPr>
            </w:pPr>
            <w:r w:rsidRPr="008D5881">
              <w:rPr>
                <w:rFonts w:cs="Arial"/>
                <w:b/>
                <w:bCs/>
                <w:szCs w:val="24"/>
              </w:rPr>
              <w:t>Reminding</w:t>
            </w:r>
            <w:r w:rsidRPr="008D5881">
              <w:rPr>
                <w:rFonts w:cs="Arial"/>
                <w:szCs w:val="24"/>
              </w:rPr>
              <w:t xml:space="preserve"> </w:t>
            </w:r>
            <w:r w:rsidR="003E5C8D">
              <w:rPr>
                <w:rFonts w:cs="Arial"/>
                <w:szCs w:val="24"/>
              </w:rPr>
              <w:t xml:space="preserve">e.g. </w:t>
            </w:r>
            <w:r w:rsidRPr="008D5881">
              <w:rPr>
                <w:rFonts w:cs="Arial"/>
                <w:szCs w:val="24"/>
              </w:rPr>
              <w:t xml:space="preserve"> </w:t>
            </w:r>
            <w:r w:rsidR="004D000D" w:rsidRPr="008D5881">
              <w:rPr>
                <w:rFonts w:cs="Arial"/>
                <w:szCs w:val="24"/>
              </w:rPr>
              <w:t>“</w:t>
            </w:r>
            <w:r w:rsidR="00580EDC">
              <w:rPr>
                <w:rFonts w:cs="Arial"/>
                <w:szCs w:val="24"/>
              </w:rPr>
              <w:t>D</w:t>
            </w:r>
            <w:r w:rsidRPr="008D5881">
              <w:rPr>
                <w:rFonts w:cs="Arial"/>
                <w:szCs w:val="24"/>
              </w:rPr>
              <w:t>on’t forget you said you thought this would sink</w:t>
            </w:r>
            <w:r w:rsidR="00580EDC">
              <w:rPr>
                <w:rFonts w:cs="Arial"/>
                <w:szCs w:val="24"/>
              </w:rPr>
              <w:t>.</w:t>
            </w:r>
            <w:r w:rsidR="004D000D" w:rsidRPr="008D5881">
              <w:rPr>
                <w:rFonts w:cs="Arial"/>
                <w:szCs w:val="24"/>
              </w:rPr>
              <w:t>”</w:t>
            </w:r>
          </w:p>
          <w:p w14:paraId="753A72BF" w14:textId="77777777" w:rsidR="00376200" w:rsidRPr="008D5881" w:rsidRDefault="00376200" w:rsidP="00CB4E5E">
            <w:pPr>
              <w:rPr>
                <w:rFonts w:cs="Arial"/>
                <w:szCs w:val="24"/>
              </w:rPr>
            </w:pPr>
          </w:p>
          <w:p w14:paraId="73095B23" w14:textId="77777777" w:rsidR="00C24EAF" w:rsidRPr="008D5881" w:rsidRDefault="00C24EAF" w:rsidP="00CB4E5E">
            <w:pPr>
              <w:rPr>
                <w:rFonts w:cs="Arial"/>
                <w:szCs w:val="24"/>
              </w:rPr>
            </w:pPr>
          </w:p>
        </w:tc>
        <w:tc>
          <w:tcPr>
            <w:tcW w:w="2977" w:type="dxa"/>
          </w:tcPr>
          <w:p w14:paraId="48FA45C0" w14:textId="77777777" w:rsidR="009755A8" w:rsidRPr="008D5881" w:rsidRDefault="009755A8" w:rsidP="00580FBB">
            <w:pPr>
              <w:rPr>
                <w:rFonts w:cs="Arial"/>
                <w:szCs w:val="24"/>
              </w:rPr>
            </w:pPr>
          </w:p>
        </w:tc>
        <w:tc>
          <w:tcPr>
            <w:tcW w:w="2885" w:type="dxa"/>
          </w:tcPr>
          <w:p w14:paraId="4452B04A" w14:textId="77777777" w:rsidR="009755A8" w:rsidRPr="008D5881" w:rsidRDefault="009755A8" w:rsidP="00580FBB">
            <w:pPr>
              <w:rPr>
                <w:rFonts w:cs="Arial"/>
                <w:szCs w:val="24"/>
              </w:rPr>
            </w:pPr>
          </w:p>
        </w:tc>
      </w:tr>
      <w:tr w:rsidR="009755A8" w:rsidRPr="008D5881" w14:paraId="13A1602E" w14:textId="77777777" w:rsidTr="009755A8">
        <w:tc>
          <w:tcPr>
            <w:tcW w:w="4106" w:type="dxa"/>
          </w:tcPr>
          <w:p w14:paraId="01B006E0" w14:textId="2B5F0546" w:rsidR="008D5881" w:rsidRPr="008D5881" w:rsidRDefault="00777238" w:rsidP="00CB4E5E">
            <w:pPr>
              <w:rPr>
                <w:rFonts w:cs="Arial"/>
                <w:szCs w:val="24"/>
              </w:rPr>
            </w:pPr>
            <w:r w:rsidRPr="008D5881">
              <w:rPr>
                <w:rFonts w:cs="Arial"/>
                <w:b/>
                <w:bCs/>
                <w:szCs w:val="24"/>
              </w:rPr>
              <w:t>Using encouragement to further thinking</w:t>
            </w:r>
            <w:r w:rsidRPr="008D5881">
              <w:rPr>
                <w:rFonts w:cs="Arial"/>
                <w:szCs w:val="24"/>
              </w:rPr>
              <w:t xml:space="preserve"> </w:t>
            </w:r>
            <w:r w:rsidR="003E5C8D">
              <w:rPr>
                <w:rFonts w:cs="Arial"/>
                <w:szCs w:val="24"/>
              </w:rPr>
              <w:t xml:space="preserve">e.g. </w:t>
            </w:r>
            <w:r w:rsidRPr="008D5881">
              <w:rPr>
                <w:rFonts w:cs="Arial"/>
                <w:szCs w:val="24"/>
              </w:rPr>
              <w:t xml:space="preserve"> “</w:t>
            </w:r>
            <w:r w:rsidR="00580EDC">
              <w:rPr>
                <w:rFonts w:cs="Arial"/>
                <w:szCs w:val="24"/>
              </w:rPr>
              <w:t>Y</w:t>
            </w:r>
            <w:r w:rsidRPr="008D5881">
              <w:rPr>
                <w:rFonts w:cs="Arial"/>
                <w:szCs w:val="24"/>
              </w:rPr>
              <w:t>ou’ve really thought hard about that</w:t>
            </w:r>
            <w:r w:rsidR="009C3867" w:rsidRPr="008D5881">
              <w:rPr>
                <w:rFonts w:cs="Arial"/>
                <w:szCs w:val="24"/>
              </w:rPr>
              <w:t>…n</w:t>
            </w:r>
            <w:r w:rsidR="004D000D" w:rsidRPr="008D5881">
              <w:rPr>
                <w:rFonts w:cs="Arial"/>
                <w:szCs w:val="24"/>
              </w:rPr>
              <w:t xml:space="preserve">ow </w:t>
            </w:r>
            <w:r w:rsidRPr="008D5881">
              <w:rPr>
                <w:rFonts w:cs="Arial"/>
                <w:szCs w:val="24"/>
              </w:rPr>
              <w:t xml:space="preserve">what are you going to do </w:t>
            </w:r>
            <w:r w:rsidR="003E5C8D">
              <w:rPr>
                <w:rFonts w:cs="Arial"/>
                <w:szCs w:val="24"/>
              </w:rPr>
              <w:t>a</w:t>
            </w:r>
            <w:r w:rsidRPr="008D5881">
              <w:rPr>
                <w:rFonts w:cs="Arial"/>
                <w:szCs w:val="24"/>
              </w:rPr>
              <w:t>bout…?”</w:t>
            </w:r>
          </w:p>
        </w:tc>
        <w:tc>
          <w:tcPr>
            <w:tcW w:w="2977" w:type="dxa"/>
          </w:tcPr>
          <w:p w14:paraId="590465BD" w14:textId="77777777" w:rsidR="009755A8" w:rsidRPr="008D5881" w:rsidRDefault="009755A8" w:rsidP="00580FBB">
            <w:pPr>
              <w:rPr>
                <w:rFonts w:cs="Arial"/>
                <w:szCs w:val="24"/>
              </w:rPr>
            </w:pPr>
          </w:p>
        </w:tc>
        <w:tc>
          <w:tcPr>
            <w:tcW w:w="2885" w:type="dxa"/>
          </w:tcPr>
          <w:p w14:paraId="18BFDD81" w14:textId="77777777" w:rsidR="009755A8" w:rsidRPr="008D5881" w:rsidRDefault="009755A8" w:rsidP="00580FBB">
            <w:pPr>
              <w:rPr>
                <w:rFonts w:cs="Arial"/>
                <w:szCs w:val="24"/>
              </w:rPr>
            </w:pPr>
          </w:p>
        </w:tc>
      </w:tr>
      <w:tr w:rsidR="009755A8" w:rsidRPr="008D5881" w14:paraId="552BDB35" w14:textId="77777777" w:rsidTr="009755A8">
        <w:tc>
          <w:tcPr>
            <w:tcW w:w="4106" w:type="dxa"/>
          </w:tcPr>
          <w:p w14:paraId="21508799" w14:textId="77777777" w:rsidR="00376200" w:rsidRDefault="00777238" w:rsidP="00CB4E5E">
            <w:pPr>
              <w:rPr>
                <w:rFonts w:cs="Arial"/>
                <w:szCs w:val="24"/>
              </w:rPr>
            </w:pPr>
            <w:bookmarkStart w:id="0" w:name="_Hlk60852328"/>
            <w:r w:rsidRPr="008D5881">
              <w:rPr>
                <w:rFonts w:cs="Arial"/>
                <w:b/>
                <w:bCs/>
                <w:szCs w:val="24"/>
              </w:rPr>
              <w:lastRenderedPageBreak/>
              <w:t>Offering an alternative viewpoint</w:t>
            </w:r>
            <w:r w:rsidRPr="008D5881">
              <w:rPr>
                <w:rFonts w:cs="Arial"/>
                <w:szCs w:val="24"/>
              </w:rPr>
              <w:t xml:space="preserve"> </w:t>
            </w:r>
            <w:r w:rsidR="008D5881">
              <w:rPr>
                <w:rFonts w:cs="Arial"/>
                <w:szCs w:val="24"/>
              </w:rPr>
              <w:t>– “</w:t>
            </w:r>
            <w:r w:rsidR="00855450">
              <w:rPr>
                <w:rFonts w:cs="Arial"/>
                <w:szCs w:val="24"/>
              </w:rPr>
              <w:t>Was Jack unkind to kill the giant?</w:t>
            </w:r>
            <w:r w:rsidR="008D5881">
              <w:rPr>
                <w:rFonts w:cs="Arial"/>
                <w:szCs w:val="24"/>
              </w:rPr>
              <w:t xml:space="preserve">” </w:t>
            </w:r>
            <w:bookmarkEnd w:id="0"/>
          </w:p>
          <w:p w14:paraId="2D884ACA" w14:textId="6508E545" w:rsidR="00855450" w:rsidRPr="008D5881" w:rsidRDefault="00855450" w:rsidP="00CB4E5E">
            <w:pPr>
              <w:rPr>
                <w:rFonts w:cs="Arial"/>
                <w:szCs w:val="24"/>
              </w:rPr>
            </w:pPr>
            <w:bookmarkStart w:id="1" w:name="_GoBack"/>
            <w:bookmarkEnd w:id="1"/>
          </w:p>
        </w:tc>
        <w:tc>
          <w:tcPr>
            <w:tcW w:w="2977" w:type="dxa"/>
          </w:tcPr>
          <w:p w14:paraId="60A9E619" w14:textId="77777777" w:rsidR="009755A8" w:rsidRPr="008D5881" w:rsidRDefault="009755A8" w:rsidP="00580FBB">
            <w:pPr>
              <w:rPr>
                <w:rFonts w:cs="Arial"/>
                <w:szCs w:val="24"/>
              </w:rPr>
            </w:pPr>
          </w:p>
        </w:tc>
        <w:tc>
          <w:tcPr>
            <w:tcW w:w="2885" w:type="dxa"/>
          </w:tcPr>
          <w:p w14:paraId="70ED2831" w14:textId="77777777" w:rsidR="009755A8" w:rsidRPr="008D5881" w:rsidRDefault="009755A8" w:rsidP="00580FBB">
            <w:pPr>
              <w:rPr>
                <w:rFonts w:cs="Arial"/>
                <w:szCs w:val="24"/>
              </w:rPr>
            </w:pPr>
          </w:p>
        </w:tc>
      </w:tr>
      <w:tr w:rsidR="009755A8" w:rsidRPr="008D5881" w14:paraId="43FD0F1A" w14:textId="77777777" w:rsidTr="009755A8">
        <w:tc>
          <w:tcPr>
            <w:tcW w:w="4106" w:type="dxa"/>
          </w:tcPr>
          <w:p w14:paraId="42B90A8A" w14:textId="63F9E3B1" w:rsidR="009755A8" w:rsidRPr="008D5881" w:rsidRDefault="00777238" w:rsidP="00CB4E5E">
            <w:pPr>
              <w:rPr>
                <w:rFonts w:cs="Arial"/>
                <w:szCs w:val="24"/>
              </w:rPr>
            </w:pPr>
            <w:r w:rsidRPr="008D5881">
              <w:rPr>
                <w:rFonts w:cs="Arial"/>
                <w:b/>
                <w:bCs/>
                <w:szCs w:val="24"/>
              </w:rPr>
              <w:t>Speculating</w:t>
            </w:r>
            <w:r w:rsidRPr="008D5881">
              <w:rPr>
                <w:rFonts w:cs="Arial"/>
                <w:szCs w:val="24"/>
              </w:rPr>
              <w:t xml:space="preserve"> – “</w:t>
            </w:r>
            <w:r w:rsidR="00580EDC">
              <w:rPr>
                <w:rFonts w:cs="Arial"/>
                <w:szCs w:val="24"/>
              </w:rPr>
              <w:t>M</w:t>
            </w:r>
            <w:r w:rsidRPr="008D5881">
              <w:rPr>
                <w:rFonts w:cs="Arial"/>
                <w:szCs w:val="24"/>
              </w:rPr>
              <w:t>aybe Goldilocks could go and live with the 3 bears…”</w:t>
            </w:r>
          </w:p>
          <w:p w14:paraId="52BA6F6E" w14:textId="5551AD85" w:rsidR="00376200" w:rsidRPr="008D5881" w:rsidRDefault="00376200" w:rsidP="00CB4E5E">
            <w:pPr>
              <w:rPr>
                <w:rFonts w:cs="Arial"/>
                <w:szCs w:val="24"/>
              </w:rPr>
            </w:pPr>
          </w:p>
          <w:p w14:paraId="0E856064" w14:textId="76C6C679" w:rsidR="00777238" w:rsidRPr="008D5881" w:rsidRDefault="00777238" w:rsidP="00CB4E5E">
            <w:pPr>
              <w:rPr>
                <w:rFonts w:cs="Arial"/>
                <w:szCs w:val="24"/>
              </w:rPr>
            </w:pPr>
          </w:p>
        </w:tc>
        <w:tc>
          <w:tcPr>
            <w:tcW w:w="2977" w:type="dxa"/>
          </w:tcPr>
          <w:p w14:paraId="2DCF9187" w14:textId="77777777" w:rsidR="009755A8" w:rsidRPr="008D5881" w:rsidRDefault="009755A8" w:rsidP="00580FBB">
            <w:pPr>
              <w:rPr>
                <w:rFonts w:cs="Arial"/>
                <w:szCs w:val="24"/>
              </w:rPr>
            </w:pPr>
          </w:p>
        </w:tc>
        <w:tc>
          <w:tcPr>
            <w:tcW w:w="2885" w:type="dxa"/>
          </w:tcPr>
          <w:p w14:paraId="0F0EC089" w14:textId="77777777" w:rsidR="009755A8" w:rsidRPr="008D5881" w:rsidRDefault="009755A8" w:rsidP="00580FBB">
            <w:pPr>
              <w:rPr>
                <w:rFonts w:cs="Arial"/>
                <w:szCs w:val="24"/>
              </w:rPr>
            </w:pPr>
          </w:p>
        </w:tc>
      </w:tr>
      <w:tr w:rsidR="009755A8" w:rsidRPr="008D5881" w14:paraId="36D2B6EB" w14:textId="77777777" w:rsidTr="009755A8">
        <w:tc>
          <w:tcPr>
            <w:tcW w:w="4106" w:type="dxa"/>
          </w:tcPr>
          <w:p w14:paraId="3FCD44E0" w14:textId="7326DBB6" w:rsidR="009755A8" w:rsidRPr="008D5881" w:rsidRDefault="004D000D" w:rsidP="00CB4E5E">
            <w:pPr>
              <w:rPr>
                <w:rFonts w:cs="Arial"/>
                <w:szCs w:val="24"/>
              </w:rPr>
            </w:pPr>
            <w:r w:rsidRPr="008D5881">
              <w:rPr>
                <w:rFonts w:cs="Arial"/>
                <w:b/>
                <w:bCs/>
                <w:szCs w:val="24"/>
              </w:rPr>
              <w:t>Waiting before they speak or offer ideas</w:t>
            </w:r>
            <w:r w:rsidRPr="008D5881">
              <w:rPr>
                <w:rFonts w:cs="Arial"/>
                <w:szCs w:val="24"/>
              </w:rPr>
              <w:t xml:space="preserve"> - being present but not interfering</w:t>
            </w:r>
          </w:p>
          <w:p w14:paraId="5E392F49" w14:textId="2E456B10" w:rsidR="002734DE" w:rsidRPr="008D5881" w:rsidRDefault="002734DE" w:rsidP="00CB4E5E">
            <w:pPr>
              <w:rPr>
                <w:rFonts w:cs="Arial"/>
                <w:szCs w:val="24"/>
              </w:rPr>
            </w:pPr>
          </w:p>
        </w:tc>
        <w:tc>
          <w:tcPr>
            <w:tcW w:w="2977" w:type="dxa"/>
          </w:tcPr>
          <w:p w14:paraId="52D7F15D" w14:textId="77777777" w:rsidR="009755A8" w:rsidRPr="008D5881" w:rsidRDefault="009755A8" w:rsidP="00580FBB">
            <w:pPr>
              <w:rPr>
                <w:rFonts w:cs="Arial"/>
                <w:szCs w:val="24"/>
              </w:rPr>
            </w:pPr>
          </w:p>
        </w:tc>
        <w:tc>
          <w:tcPr>
            <w:tcW w:w="2885" w:type="dxa"/>
          </w:tcPr>
          <w:p w14:paraId="41536190" w14:textId="77777777" w:rsidR="009755A8" w:rsidRPr="008D5881" w:rsidRDefault="009755A8" w:rsidP="00580FBB">
            <w:pPr>
              <w:rPr>
                <w:rFonts w:cs="Arial"/>
                <w:szCs w:val="24"/>
              </w:rPr>
            </w:pPr>
          </w:p>
        </w:tc>
      </w:tr>
      <w:tr w:rsidR="009755A8" w:rsidRPr="008D5881" w14:paraId="5632CF8B" w14:textId="77777777" w:rsidTr="009755A8">
        <w:tc>
          <w:tcPr>
            <w:tcW w:w="4106" w:type="dxa"/>
          </w:tcPr>
          <w:p w14:paraId="32504445" w14:textId="2294C984" w:rsidR="004D000D" w:rsidRPr="008D5881" w:rsidRDefault="004D000D" w:rsidP="00CB4E5E">
            <w:pPr>
              <w:rPr>
                <w:rFonts w:cs="Arial"/>
                <w:szCs w:val="24"/>
              </w:rPr>
            </w:pPr>
            <w:r w:rsidRPr="008D5881">
              <w:rPr>
                <w:rFonts w:cs="Arial"/>
                <w:b/>
                <w:bCs/>
                <w:szCs w:val="24"/>
              </w:rPr>
              <w:t>Asking open questions</w:t>
            </w:r>
            <w:r w:rsidRPr="008D5881">
              <w:rPr>
                <w:rFonts w:cs="Arial"/>
                <w:szCs w:val="24"/>
              </w:rPr>
              <w:t xml:space="preserve"> – “</w:t>
            </w:r>
            <w:r w:rsidR="008D5881">
              <w:rPr>
                <w:rFonts w:cs="Arial"/>
                <w:szCs w:val="24"/>
              </w:rPr>
              <w:t>H</w:t>
            </w:r>
            <w:r w:rsidRPr="008D5881">
              <w:rPr>
                <w:rFonts w:cs="Arial"/>
                <w:szCs w:val="24"/>
              </w:rPr>
              <w:t>ow did you</w:t>
            </w:r>
            <w:r w:rsidR="008D5881">
              <w:rPr>
                <w:rFonts w:cs="Arial"/>
                <w:szCs w:val="24"/>
              </w:rPr>
              <w:t>…</w:t>
            </w:r>
            <w:r w:rsidRPr="008D5881">
              <w:rPr>
                <w:rFonts w:cs="Arial"/>
                <w:szCs w:val="24"/>
              </w:rPr>
              <w:t>? Why does this</w:t>
            </w:r>
            <w:r w:rsidR="008D5881">
              <w:rPr>
                <w:rFonts w:cs="Arial"/>
                <w:szCs w:val="24"/>
              </w:rPr>
              <w:t>…</w:t>
            </w:r>
            <w:r w:rsidRPr="008D5881">
              <w:rPr>
                <w:rFonts w:cs="Arial"/>
                <w:szCs w:val="24"/>
              </w:rPr>
              <w:t>? / What do you think</w:t>
            </w:r>
            <w:r w:rsidR="00AB3992" w:rsidRPr="008D5881">
              <w:rPr>
                <w:rFonts w:cs="Arial"/>
                <w:szCs w:val="24"/>
              </w:rPr>
              <w:t>”</w:t>
            </w:r>
          </w:p>
          <w:p w14:paraId="4CC01489" w14:textId="29D02CB7" w:rsidR="004D000D" w:rsidRPr="008D5881" w:rsidRDefault="004D000D" w:rsidP="00CB4E5E">
            <w:pPr>
              <w:rPr>
                <w:rFonts w:cs="Arial"/>
                <w:szCs w:val="24"/>
              </w:rPr>
            </w:pPr>
          </w:p>
        </w:tc>
        <w:tc>
          <w:tcPr>
            <w:tcW w:w="2977" w:type="dxa"/>
          </w:tcPr>
          <w:p w14:paraId="7FE0AA53" w14:textId="77777777" w:rsidR="009755A8" w:rsidRPr="008D5881" w:rsidRDefault="009755A8" w:rsidP="00580FBB">
            <w:pPr>
              <w:rPr>
                <w:rFonts w:cs="Arial"/>
                <w:szCs w:val="24"/>
              </w:rPr>
            </w:pPr>
          </w:p>
        </w:tc>
        <w:tc>
          <w:tcPr>
            <w:tcW w:w="2885" w:type="dxa"/>
          </w:tcPr>
          <w:p w14:paraId="68F33B32" w14:textId="77777777" w:rsidR="009755A8" w:rsidRPr="008D5881" w:rsidRDefault="009755A8" w:rsidP="00580FBB">
            <w:pPr>
              <w:rPr>
                <w:rFonts w:cs="Arial"/>
                <w:szCs w:val="24"/>
              </w:rPr>
            </w:pPr>
          </w:p>
        </w:tc>
      </w:tr>
      <w:tr w:rsidR="004D000D" w:rsidRPr="008D5881" w14:paraId="19524CD6" w14:textId="77777777" w:rsidTr="009755A8">
        <w:tc>
          <w:tcPr>
            <w:tcW w:w="4106" w:type="dxa"/>
          </w:tcPr>
          <w:p w14:paraId="77009BF0" w14:textId="328F5E12" w:rsidR="004D000D" w:rsidRPr="008D5881" w:rsidRDefault="004D000D" w:rsidP="00CB4E5E">
            <w:pPr>
              <w:rPr>
                <w:rFonts w:cs="Arial"/>
                <w:szCs w:val="24"/>
              </w:rPr>
            </w:pPr>
            <w:r w:rsidRPr="008D5881">
              <w:rPr>
                <w:rFonts w:cs="Arial"/>
                <w:b/>
                <w:bCs/>
                <w:szCs w:val="24"/>
              </w:rPr>
              <w:t>Waiting long enough for a child to reply or comment</w:t>
            </w:r>
            <w:r w:rsidR="002734DE" w:rsidRPr="008D5881">
              <w:rPr>
                <w:rFonts w:cs="Arial"/>
                <w:b/>
                <w:bCs/>
                <w:szCs w:val="24"/>
              </w:rPr>
              <w:t xml:space="preserve"> </w:t>
            </w:r>
            <w:r w:rsidR="002734DE" w:rsidRPr="008D5881">
              <w:rPr>
                <w:rFonts w:cs="Arial"/>
                <w:szCs w:val="24"/>
              </w:rPr>
              <w:t>– not jumping in</w:t>
            </w:r>
          </w:p>
          <w:p w14:paraId="4118B753" w14:textId="77777777" w:rsidR="00376200" w:rsidRPr="008D5881" w:rsidRDefault="00376200" w:rsidP="00CB4E5E">
            <w:pPr>
              <w:rPr>
                <w:rFonts w:cs="Arial"/>
                <w:b/>
                <w:bCs/>
                <w:szCs w:val="24"/>
              </w:rPr>
            </w:pPr>
          </w:p>
          <w:p w14:paraId="052012DA" w14:textId="6607B149" w:rsidR="002734DE" w:rsidRPr="008D5881" w:rsidRDefault="002734DE" w:rsidP="00CB4E5E">
            <w:pPr>
              <w:rPr>
                <w:rFonts w:cs="Arial"/>
                <w:b/>
                <w:bCs/>
                <w:szCs w:val="24"/>
              </w:rPr>
            </w:pPr>
          </w:p>
        </w:tc>
        <w:tc>
          <w:tcPr>
            <w:tcW w:w="2977" w:type="dxa"/>
          </w:tcPr>
          <w:p w14:paraId="3A7FF303" w14:textId="77777777" w:rsidR="004D000D" w:rsidRPr="008D5881" w:rsidRDefault="004D000D" w:rsidP="00580FBB">
            <w:pPr>
              <w:rPr>
                <w:rFonts w:cs="Arial"/>
                <w:szCs w:val="24"/>
              </w:rPr>
            </w:pPr>
          </w:p>
        </w:tc>
        <w:tc>
          <w:tcPr>
            <w:tcW w:w="2885" w:type="dxa"/>
          </w:tcPr>
          <w:p w14:paraId="599A8E4F" w14:textId="77777777" w:rsidR="004D000D" w:rsidRPr="008D5881" w:rsidRDefault="004D000D" w:rsidP="00580FBB">
            <w:pPr>
              <w:rPr>
                <w:rFonts w:cs="Arial"/>
                <w:szCs w:val="24"/>
              </w:rPr>
            </w:pPr>
          </w:p>
        </w:tc>
      </w:tr>
      <w:tr w:rsidR="009755A8" w:rsidRPr="008D5881" w14:paraId="5A1CF573" w14:textId="77777777" w:rsidTr="009755A8">
        <w:tc>
          <w:tcPr>
            <w:tcW w:w="4106" w:type="dxa"/>
          </w:tcPr>
          <w:p w14:paraId="46D26FB5" w14:textId="4224A162" w:rsidR="009755A8" w:rsidRPr="008D5881" w:rsidRDefault="004D000D" w:rsidP="00CB4E5E">
            <w:pPr>
              <w:rPr>
                <w:rFonts w:cs="Arial"/>
                <w:szCs w:val="24"/>
              </w:rPr>
            </w:pPr>
            <w:r w:rsidRPr="008D5881">
              <w:rPr>
                <w:rFonts w:cs="Arial"/>
                <w:b/>
                <w:bCs/>
                <w:szCs w:val="24"/>
              </w:rPr>
              <w:t>Commenting</w:t>
            </w:r>
            <w:r w:rsidRPr="008D5881">
              <w:rPr>
                <w:rFonts w:cs="Arial"/>
                <w:szCs w:val="24"/>
              </w:rPr>
              <w:t xml:space="preserve"> – </w:t>
            </w:r>
            <w:r w:rsidR="008D5881" w:rsidRPr="008D5881">
              <w:rPr>
                <w:rFonts w:cs="Arial"/>
                <w:szCs w:val="24"/>
              </w:rPr>
              <w:t>e.g.</w:t>
            </w:r>
            <w:r w:rsidRPr="008D5881">
              <w:rPr>
                <w:rFonts w:cs="Arial"/>
                <w:szCs w:val="24"/>
              </w:rPr>
              <w:t xml:space="preserve"> “I see you have added four more at the back</w:t>
            </w:r>
            <w:r w:rsidR="00AB3992" w:rsidRPr="008D5881">
              <w:rPr>
                <w:rFonts w:cs="Arial"/>
                <w:szCs w:val="24"/>
              </w:rPr>
              <w:t>”</w:t>
            </w:r>
          </w:p>
          <w:p w14:paraId="42846327" w14:textId="6C3DBC5F" w:rsidR="002734DE" w:rsidRPr="008D5881" w:rsidRDefault="002734DE" w:rsidP="00CB4E5E">
            <w:pPr>
              <w:rPr>
                <w:rFonts w:cs="Arial"/>
                <w:szCs w:val="24"/>
              </w:rPr>
            </w:pPr>
          </w:p>
          <w:p w14:paraId="7650F44A" w14:textId="7E776E61" w:rsidR="004D000D" w:rsidRPr="008D5881" w:rsidRDefault="004D000D" w:rsidP="00CB4E5E">
            <w:pPr>
              <w:rPr>
                <w:rFonts w:cs="Arial"/>
                <w:szCs w:val="24"/>
              </w:rPr>
            </w:pPr>
          </w:p>
        </w:tc>
        <w:tc>
          <w:tcPr>
            <w:tcW w:w="2977" w:type="dxa"/>
          </w:tcPr>
          <w:p w14:paraId="1AB8B132" w14:textId="77777777" w:rsidR="009755A8" w:rsidRPr="008D5881" w:rsidRDefault="009755A8" w:rsidP="00580FBB">
            <w:pPr>
              <w:rPr>
                <w:rFonts w:cs="Arial"/>
                <w:szCs w:val="24"/>
              </w:rPr>
            </w:pPr>
          </w:p>
        </w:tc>
        <w:tc>
          <w:tcPr>
            <w:tcW w:w="2885" w:type="dxa"/>
          </w:tcPr>
          <w:p w14:paraId="3A729DD0" w14:textId="77777777" w:rsidR="009755A8" w:rsidRPr="008D5881" w:rsidRDefault="009755A8" w:rsidP="00580FBB">
            <w:pPr>
              <w:rPr>
                <w:rFonts w:cs="Arial"/>
                <w:szCs w:val="24"/>
              </w:rPr>
            </w:pPr>
          </w:p>
        </w:tc>
      </w:tr>
      <w:tr w:rsidR="009755A8" w:rsidRPr="008D5881" w14:paraId="44E31555" w14:textId="77777777" w:rsidTr="009755A8">
        <w:tc>
          <w:tcPr>
            <w:tcW w:w="4106" w:type="dxa"/>
          </w:tcPr>
          <w:p w14:paraId="66CA78D4" w14:textId="45A91109" w:rsidR="009755A8" w:rsidRPr="008D5881" w:rsidRDefault="004D000D" w:rsidP="00CB4E5E">
            <w:pPr>
              <w:rPr>
                <w:rFonts w:cs="Arial"/>
                <w:szCs w:val="24"/>
              </w:rPr>
            </w:pPr>
            <w:r w:rsidRPr="008D5881">
              <w:rPr>
                <w:rFonts w:cs="Arial"/>
                <w:b/>
                <w:bCs/>
                <w:szCs w:val="24"/>
              </w:rPr>
              <w:t>Modelling thinking</w:t>
            </w:r>
            <w:r w:rsidRPr="008D5881">
              <w:rPr>
                <w:rFonts w:cs="Arial"/>
                <w:szCs w:val="24"/>
              </w:rPr>
              <w:t xml:space="preserve"> </w:t>
            </w:r>
            <w:r w:rsidR="00731DD7" w:rsidRPr="008D5881">
              <w:rPr>
                <w:rFonts w:cs="Arial"/>
                <w:szCs w:val="24"/>
              </w:rPr>
              <w:t>–</w:t>
            </w:r>
            <w:r w:rsidRPr="008D5881">
              <w:rPr>
                <w:rFonts w:cs="Arial"/>
                <w:szCs w:val="24"/>
              </w:rPr>
              <w:t xml:space="preserve"> </w:t>
            </w:r>
            <w:r w:rsidR="008D5881" w:rsidRPr="008D5881">
              <w:rPr>
                <w:rFonts w:cs="Arial"/>
                <w:szCs w:val="24"/>
              </w:rPr>
              <w:t>e.g.</w:t>
            </w:r>
            <w:r w:rsidR="00731DD7" w:rsidRPr="008D5881">
              <w:rPr>
                <w:rFonts w:cs="Arial"/>
                <w:szCs w:val="24"/>
              </w:rPr>
              <w:t xml:space="preserve"> “I’m not sure how I’ll get all my shopping in my car tonight</w:t>
            </w:r>
            <w:r w:rsidR="00705894">
              <w:rPr>
                <w:rFonts w:cs="Arial"/>
                <w:szCs w:val="24"/>
              </w:rPr>
              <w:t>.</w:t>
            </w:r>
            <w:r w:rsidR="00731DD7" w:rsidRPr="008D5881">
              <w:rPr>
                <w:rFonts w:cs="Arial"/>
                <w:szCs w:val="24"/>
              </w:rPr>
              <w:t>”</w:t>
            </w:r>
          </w:p>
          <w:p w14:paraId="6C005BE9" w14:textId="3939504D" w:rsidR="00731DD7" w:rsidRPr="008D5881" w:rsidRDefault="00731DD7" w:rsidP="00CB4E5E">
            <w:pPr>
              <w:rPr>
                <w:rFonts w:cs="Arial"/>
                <w:szCs w:val="24"/>
              </w:rPr>
            </w:pPr>
          </w:p>
        </w:tc>
        <w:tc>
          <w:tcPr>
            <w:tcW w:w="2977" w:type="dxa"/>
          </w:tcPr>
          <w:p w14:paraId="64D2E683" w14:textId="77777777" w:rsidR="009755A8" w:rsidRPr="008D5881" w:rsidRDefault="009755A8" w:rsidP="00580FBB">
            <w:pPr>
              <w:rPr>
                <w:rFonts w:cs="Arial"/>
                <w:szCs w:val="24"/>
              </w:rPr>
            </w:pPr>
          </w:p>
        </w:tc>
        <w:tc>
          <w:tcPr>
            <w:tcW w:w="2885" w:type="dxa"/>
          </w:tcPr>
          <w:p w14:paraId="09E22CF3" w14:textId="77777777" w:rsidR="009755A8" w:rsidRPr="008D5881" w:rsidRDefault="009755A8" w:rsidP="00580FBB">
            <w:pPr>
              <w:rPr>
                <w:rFonts w:cs="Arial"/>
                <w:szCs w:val="24"/>
              </w:rPr>
            </w:pPr>
          </w:p>
        </w:tc>
      </w:tr>
      <w:tr w:rsidR="009755A8" w:rsidRPr="008D5881" w14:paraId="1448D8BC" w14:textId="77777777" w:rsidTr="009755A8">
        <w:tc>
          <w:tcPr>
            <w:tcW w:w="4106" w:type="dxa"/>
          </w:tcPr>
          <w:p w14:paraId="2143D4D6" w14:textId="2C1C32B7" w:rsidR="009755A8" w:rsidRPr="008D5881" w:rsidRDefault="005C3851" w:rsidP="00CB4E5E">
            <w:pPr>
              <w:rPr>
                <w:rFonts w:cs="Arial"/>
                <w:szCs w:val="24"/>
              </w:rPr>
            </w:pPr>
            <w:r w:rsidRPr="008D5881">
              <w:rPr>
                <w:rFonts w:cs="Arial"/>
                <w:b/>
                <w:bCs/>
                <w:szCs w:val="24"/>
              </w:rPr>
              <w:t>Helping</w:t>
            </w:r>
            <w:r w:rsidRPr="008D5881">
              <w:rPr>
                <w:rFonts w:cs="Arial"/>
                <w:szCs w:val="24"/>
              </w:rPr>
              <w:t xml:space="preserve"> children to find solutions to problems – </w:t>
            </w:r>
            <w:r w:rsidR="008D5881" w:rsidRPr="008D5881">
              <w:rPr>
                <w:rFonts w:cs="Arial"/>
                <w:szCs w:val="24"/>
              </w:rPr>
              <w:t>e.g.</w:t>
            </w:r>
            <w:r w:rsidRPr="008D5881">
              <w:rPr>
                <w:rFonts w:cs="Arial"/>
                <w:szCs w:val="24"/>
              </w:rPr>
              <w:t xml:space="preserve"> “</w:t>
            </w:r>
            <w:r w:rsidR="00580EDC">
              <w:rPr>
                <w:rFonts w:cs="Arial"/>
                <w:szCs w:val="24"/>
              </w:rPr>
              <w:t>W</w:t>
            </w:r>
            <w:r w:rsidRPr="008D5881">
              <w:rPr>
                <w:rFonts w:cs="Arial"/>
                <w:szCs w:val="24"/>
              </w:rPr>
              <w:t>e could try…”</w:t>
            </w:r>
          </w:p>
          <w:p w14:paraId="01EE2662" w14:textId="3BC9FE86" w:rsidR="002734DE" w:rsidRPr="008D5881" w:rsidRDefault="002734DE" w:rsidP="00CB4E5E">
            <w:pPr>
              <w:rPr>
                <w:rFonts w:cs="Arial"/>
                <w:szCs w:val="24"/>
              </w:rPr>
            </w:pPr>
          </w:p>
          <w:p w14:paraId="3D211D33" w14:textId="4248E7B7" w:rsidR="002734DE" w:rsidRPr="008D5881" w:rsidRDefault="002734DE" w:rsidP="00CB4E5E">
            <w:pPr>
              <w:rPr>
                <w:rFonts w:cs="Arial"/>
                <w:szCs w:val="24"/>
              </w:rPr>
            </w:pPr>
          </w:p>
        </w:tc>
        <w:tc>
          <w:tcPr>
            <w:tcW w:w="2977" w:type="dxa"/>
          </w:tcPr>
          <w:p w14:paraId="3A6A12FB" w14:textId="77777777" w:rsidR="009755A8" w:rsidRPr="008D5881" w:rsidRDefault="009755A8" w:rsidP="00580FBB">
            <w:pPr>
              <w:rPr>
                <w:rFonts w:cs="Arial"/>
                <w:szCs w:val="24"/>
              </w:rPr>
            </w:pPr>
          </w:p>
        </w:tc>
        <w:tc>
          <w:tcPr>
            <w:tcW w:w="2885" w:type="dxa"/>
          </w:tcPr>
          <w:p w14:paraId="1266FEC7" w14:textId="77777777" w:rsidR="009755A8" w:rsidRPr="008D5881" w:rsidRDefault="009755A8" w:rsidP="00580FBB">
            <w:pPr>
              <w:rPr>
                <w:rFonts w:cs="Arial"/>
                <w:szCs w:val="24"/>
              </w:rPr>
            </w:pPr>
          </w:p>
        </w:tc>
      </w:tr>
    </w:tbl>
    <w:p w14:paraId="2F9CBFF8" w14:textId="77777777" w:rsidR="00580EDC" w:rsidRDefault="00580EDC" w:rsidP="004815F5">
      <w:pPr>
        <w:rPr>
          <w:rFonts w:cs="Arial"/>
          <w:szCs w:val="24"/>
        </w:rPr>
      </w:pPr>
    </w:p>
    <w:p w14:paraId="799A10D1" w14:textId="50D251E6" w:rsidR="003E5C8D" w:rsidRPr="003E5C8D" w:rsidRDefault="00AB3992" w:rsidP="004815F5">
      <w:pPr>
        <w:rPr>
          <w:rFonts w:cs="Arial"/>
          <w:szCs w:val="24"/>
          <w:shd w:val="clear" w:color="auto" w:fill="FFFFFF"/>
        </w:rPr>
      </w:pPr>
      <w:r w:rsidRPr="008D5881">
        <w:rPr>
          <w:rFonts w:cs="Arial"/>
          <w:szCs w:val="24"/>
        </w:rPr>
        <w:t>Compiled</w:t>
      </w:r>
      <w:r w:rsidR="002734DE" w:rsidRPr="008D5881">
        <w:rPr>
          <w:rFonts w:cs="Arial"/>
          <w:szCs w:val="24"/>
        </w:rPr>
        <w:t xml:space="preserve"> from support materials by Vicky </w:t>
      </w:r>
      <w:proofErr w:type="spellStart"/>
      <w:r w:rsidR="002734DE" w:rsidRPr="008D5881">
        <w:rPr>
          <w:rFonts w:cs="Arial"/>
          <w:szCs w:val="24"/>
        </w:rPr>
        <w:t>Hutchin</w:t>
      </w:r>
      <w:proofErr w:type="spellEnd"/>
      <w:r w:rsidR="002734DE" w:rsidRPr="008D5881">
        <w:rPr>
          <w:rFonts w:cs="Arial"/>
          <w:szCs w:val="24"/>
        </w:rPr>
        <w:t xml:space="preserve"> (</w:t>
      </w:r>
      <w:r w:rsidR="002734DE" w:rsidRPr="008D5881">
        <w:rPr>
          <w:rFonts w:cs="Arial"/>
          <w:szCs w:val="24"/>
          <w:shd w:val="clear" w:color="auto" w:fill="FFFFFF"/>
        </w:rPr>
        <w:t>vickyhutchin.co.uk)</w:t>
      </w:r>
      <w:r w:rsidR="00926577" w:rsidRPr="008D5881">
        <w:rPr>
          <w:rFonts w:cs="Arial"/>
          <w:szCs w:val="24"/>
          <w:shd w:val="clear" w:color="auto" w:fill="FFFFFF"/>
        </w:rPr>
        <w:t>; Ofsted Inspection Handbook;</w:t>
      </w:r>
      <w:r w:rsidR="00924DCD" w:rsidRPr="008D5881">
        <w:rPr>
          <w:rFonts w:cs="Arial"/>
          <w:szCs w:val="24"/>
          <w:shd w:val="clear" w:color="auto" w:fill="FFFFFF"/>
        </w:rPr>
        <w:t>’</w:t>
      </w:r>
      <w:r w:rsidR="00926577" w:rsidRPr="008D5881">
        <w:rPr>
          <w:rFonts w:cs="Arial"/>
          <w:szCs w:val="24"/>
          <w:shd w:val="clear" w:color="auto" w:fill="FFFFFF"/>
        </w:rPr>
        <w:t xml:space="preserve"> Interacting or Interfering</w:t>
      </w:r>
      <w:r w:rsidR="00924DCD" w:rsidRPr="008D5881">
        <w:rPr>
          <w:rFonts w:cs="Arial"/>
          <w:szCs w:val="24"/>
          <w:shd w:val="clear" w:color="auto" w:fill="FFFFFF"/>
        </w:rPr>
        <w:t>’</w:t>
      </w:r>
      <w:r w:rsidR="00926577" w:rsidRPr="008D5881">
        <w:rPr>
          <w:rFonts w:cs="Arial"/>
          <w:szCs w:val="24"/>
          <w:shd w:val="clear" w:color="auto" w:fill="FFFFFF"/>
        </w:rPr>
        <w:t xml:space="preserve"> by Julie Fisher</w:t>
      </w:r>
      <w:r w:rsidRPr="008D5881">
        <w:rPr>
          <w:rFonts w:cs="Arial"/>
          <w:szCs w:val="24"/>
          <w:shd w:val="clear" w:color="auto" w:fill="FFFFFF"/>
        </w:rPr>
        <w:t>.</w:t>
      </w:r>
    </w:p>
    <w:p w14:paraId="231D5E59" w14:textId="3D08312D" w:rsidR="000A4BC8" w:rsidRPr="008D5881" w:rsidRDefault="003E5C8D" w:rsidP="004815F5">
      <w:pPr>
        <w:rPr>
          <w:rFonts w:cs="Arial"/>
          <w:b/>
          <w:bCs/>
          <w:szCs w:val="24"/>
        </w:rPr>
      </w:pPr>
      <w:r>
        <w:rPr>
          <w:rFonts w:cs="Arial"/>
          <w:b/>
          <w:bCs/>
          <w:szCs w:val="24"/>
          <w:shd w:val="clear" w:color="auto" w:fill="FFFFFF"/>
        </w:rPr>
        <w:t>O</w:t>
      </w:r>
      <w:r w:rsidR="000A4BC8" w:rsidRPr="008D5881">
        <w:rPr>
          <w:rFonts w:cs="Arial"/>
          <w:b/>
          <w:bCs/>
          <w:szCs w:val="24"/>
          <w:shd w:val="clear" w:color="auto" w:fill="FFFFFF"/>
        </w:rPr>
        <w:t>fsted Definition of Early Years Teaching</w:t>
      </w:r>
      <w:r w:rsidR="00AB3992" w:rsidRPr="008D5881">
        <w:rPr>
          <w:rFonts w:cs="Arial"/>
          <w:b/>
          <w:bCs/>
          <w:szCs w:val="24"/>
          <w:shd w:val="clear" w:color="auto" w:fill="FFFFFF"/>
        </w:rPr>
        <w:t xml:space="preserve"> (see </w:t>
      </w:r>
      <w:r>
        <w:rPr>
          <w:rFonts w:cs="Arial"/>
          <w:b/>
          <w:bCs/>
          <w:szCs w:val="24"/>
          <w:shd w:val="clear" w:color="auto" w:fill="FFFFFF"/>
        </w:rPr>
        <w:t xml:space="preserve">School </w:t>
      </w:r>
      <w:r w:rsidR="00AB3992" w:rsidRPr="008D5881">
        <w:rPr>
          <w:rFonts w:cs="Arial"/>
          <w:b/>
          <w:bCs/>
          <w:szCs w:val="24"/>
          <w:shd w:val="clear" w:color="auto" w:fill="FFFFFF"/>
        </w:rPr>
        <w:t>Inspection Handbook):</w:t>
      </w:r>
    </w:p>
    <w:p w14:paraId="334B6F3F" w14:textId="67F4CD5F" w:rsidR="005C3851" w:rsidRPr="008D5881" w:rsidRDefault="000A4BC8" w:rsidP="004815F5">
      <w:pPr>
        <w:rPr>
          <w:rFonts w:cs="Arial"/>
          <w:szCs w:val="24"/>
        </w:rPr>
      </w:pPr>
      <w:r w:rsidRPr="008D5881">
        <w:rPr>
          <w:rFonts w:cs="Arial"/>
          <w:szCs w:val="24"/>
        </w:rPr>
        <w:t xml:space="preserve">Teaching should not be taken to imply a ‘top down’ or formal way of working. It is a broad term that covers the many different ways in which adults help young children learn. It includes: </w:t>
      </w:r>
      <w:r w:rsidRPr="008D5881">
        <w:rPr>
          <w:rFonts w:cs="Arial"/>
          <w:b/>
          <w:bCs/>
          <w:szCs w:val="24"/>
        </w:rPr>
        <w:t>their interactions with children</w:t>
      </w:r>
      <w:r w:rsidRPr="008D5881">
        <w:rPr>
          <w:rFonts w:cs="Arial"/>
          <w:szCs w:val="24"/>
        </w:rPr>
        <w:t xml:space="preserve"> during planned and child-initiated play and activities, </w:t>
      </w:r>
      <w:r w:rsidRPr="008D5881">
        <w:rPr>
          <w:rFonts w:cs="Arial"/>
          <w:b/>
          <w:bCs/>
          <w:szCs w:val="24"/>
        </w:rPr>
        <w:t>communicating and modelling language</w:t>
      </w:r>
      <w:r w:rsidRPr="008D5881">
        <w:rPr>
          <w:rFonts w:cs="Arial"/>
          <w:szCs w:val="24"/>
        </w:rPr>
        <w:t xml:space="preserve">, </w:t>
      </w:r>
      <w:r w:rsidRPr="008D5881">
        <w:rPr>
          <w:rFonts w:cs="Arial"/>
          <w:b/>
          <w:bCs/>
          <w:szCs w:val="24"/>
        </w:rPr>
        <w:t>showing</w:t>
      </w:r>
      <w:r w:rsidRPr="008D5881">
        <w:rPr>
          <w:rFonts w:cs="Arial"/>
          <w:szCs w:val="24"/>
        </w:rPr>
        <w:t xml:space="preserve">, </w:t>
      </w:r>
      <w:r w:rsidRPr="008D5881">
        <w:rPr>
          <w:rFonts w:cs="Arial"/>
          <w:b/>
          <w:bCs/>
          <w:szCs w:val="24"/>
        </w:rPr>
        <w:t>explaining</w:t>
      </w:r>
      <w:r w:rsidRPr="008D5881">
        <w:rPr>
          <w:rFonts w:cs="Arial"/>
          <w:szCs w:val="24"/>
        </w:rPr>
        <w:t xml:space="preserve">, </w:t>
      </w:r>
      <w:r w:rsidRPr="008D5881">
        <w:rPr>
          <w:rFonts w:cs="Arial"/>
          <w:b/>
          <w:bCs/>
          <w:szCs w:val="24"/>
        </w:rPr>
        <w:t>demonstrating</w:t>
      </w:r>
      <w:r w:rsidRPr="008D5881">
        <w:rPr>
          <w:rFonts w:cs="Arial"/>
          <w:szCs w:val="24"/>
        </w:rPr>
        <w:t xml:space="preserve">, </w:t>
      </w:r>
      <w:r w:rsidRPr="008D5881">
        <w:rPr>
          <w:rFonts w:cs="Arial"/>
          <w:b/>
          <w:bCs/>
          <w:szCs w:val="24"/>
        </w:rPr>
        <w:t>exploring ideas</w:t>
      </w:r>
      <w:r w:rsidRPr="008D5881">
        <w:rPr>
          <w:rFonts w:cs="Arial"/>
          <w:szCs w:val="24"/>
        </w:rPr>
        <w:t xml:space="preserve">, </w:t>
      </w:r>
      <w:r w:rsidRPr="008D5881">
        <w:rPr>
          <w:rFonts w:cs="Arial"/>
          <w:b/>
          <w:bCs/>
          <w:szCs w:val="24"/>
        </w:rPr>
        <w:t>encouraging</w:t>
      </w:r>
      <w:r w:rsidRPr="008D5881">
        <w:rPr>
          <w:rFonts w:cs="Arial"/>
          <w:szCs w:val="24"/>
        </w:rPr>
        <w:t xml:space="preserve">, </w:t>
      </w:r>
      <w:r w:rsidRPr="008D5881">
        <w:rPr>
          <w:rFonts w:cs="Arial"/>
          <w:b/>
          <w:bCs/>
          <w:szCs w:val="24"/>
        </w:rPr>
        <w:t>questioning</w:t>
      </w:r>
      <w:r w:rsidRPr="008D5881">
        <w:rPr>
          <w:rFonts w:cs="Arial"/>
          <w:szCs w:val="24"/>
        </w:rPr>
        <w:t xml:space="preserve">, </w:t>
      </w:r>
      <w:r w:rsidRPr="008D5881">
        <w:rPr>
          <w:rFonts w:cs="Arial"/>
          <w:b/>
          <w:bCs/>
          <w:szCs w:val="24"/>
        </w:rPr>
        <w:t>recalling</w:t>
      </w:r>
      <w:r w:rsidRPr="008D5881">
        <w:rPr>
          <w:rFonts w:cs="Arial"/>
          <w:szCs w:val="24"/>
        </w:rPr>
        <w:t xml:space="preserve">, </w:t>
      </w:r>
      <w:r w:rsidRPr="008D5881">
        <w:rPr>
          <w:rFonts w:cs="Arial"/>
          <w:b/>
          <w:bCs/>
          <w:szCs w:val="24"/>
        </w:rPr>
        <w:t>providing a narrative for what they are doing</w:t>
      </w:r>
      <w:r w:rsidRPr="008D5881">
        <w:rPr>
          <w:rFonts w:cs="Arial"/>
          <w:szCs w:val="24"/>
        </w:rPr>
        <w:t xml:space="preserve">, </w:t>
      </w:r>
      <w:r w:rsidRPr="008D5881">
        <w:rPr>
          <w:rFonts w:cs="Arial"/>
          <w:b/>
          <w:bCs/>
          <w:szCs w:val="24"/>
        </w:rPr>
        <w:t>facilitating</w:t>
      </w:r>
      <w:r w:rsidRPr="008D5881">
        <w:rPr>
          <w:rFonts w:cs="Arial"/>
          <w:szCs w:val="24"/>
        </w:rPr>
        <w:t xml:space="preserve"> and </w:t>
      </w:r>
      <w:r w:rsidRPr="008D5881">
        <w:rPr>
          <w:rFonts w:cs="Arial"/>
          <w:b/>
          <w:bCs/>
          <w:szCs w:val="24"/>
        </w:rPr>
        <w:t>setting challenges</w:t>
      </w:r>
      <w:r w:rsidRPr="008D5881">
        <w:rPr>
          <w:rFonts w:cs="Arial"/>
          <w:szCs w:val="24"/>
        </w:rPr>
        <w:t>. It takes account of the equipment that adults provide and the attention given to the physical environment, as well as the structure and routines of the day that establish expectations. Int</w:t>
      </w:r>
      <w:r w:rsidR="003E5C8D">
        <w:rPr>
          <w:rFonts w:cs="Arial"/>
          <w:szCs w:val="24"/>
        </w:rPr>
        <w:t>eg</w:t>
      </w:r>
      <w:r w:rsidRPr="008D5881">
        <w:rPr>
          <w:rFonts w:cs="Arial"/>
          <w:szCs w:val="24"/>
        </w:rPr>
        <w:t>ral to teaching is how practitioners assess what children know, understand and can do, as well as taking account of their interests and dispositions to learn (characteristics of effective learning), and how practitioners use this information to plan children’s next steps in learning and to monitor their progress</w:t>
      </w:r>
      <w:r w:rsidR="00AB3992" w:rsidRPr="008D5881">
        <w:rPr>
          <w:rFonts w:cs="Arial"/>
          <w:szCs w:val="24"/>
        </w:rPr>
        <w:t>.</w:t>
      </w:r>
    </w:p>
    <w:p w14:paraId="05E6B6AF" w14:textId="77777777" w:rsidR="00D204E2" w:rsidRPr="0029088F" w:rsidRDefault="00D204E2" w:rsidP="0029088F"/>
    <w:sectPr w:rsidR="00D204E2" w:rsidRPr="0029088F" w:rsidSect="008D5881">
      <w:footerReference w:type="default" r:id="rId11"/>
      <w:footerReference w:type="first" r:id="rId12"/>
      <w:pgSz w:w="11906" w:h="16838"/>
      <w:pgMar w:top="709"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A2973" w14:textId="77777777" w:rsidR="00362BED" w:rsidRDefault="00362BED" w:rsidP="00461A5D">
      <w:pPr>
        <w:spacing w:after="0" w:line="240" w:lineRule="auto"/>
      </w:pPr>
      <w:r>
        <w:separator/>
      </w:r>
    </w:p>
  </w:endnote>
  <w:endnote w:type="continuationSeparator" w:id="0">
    <w:p w14:paraId="7BB5C940" w14:textId="77777777" w:rsidR="00362BED" w:rsidRDefault="00362BED" w:rsidP="0046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DAB8" w14:textId="570FDCD5" w:rsidR="00545521" w:rsidRDefault="008D5881" w:rsidP="00545521">
    <w:pPr>
      <w:pStyle w:val="Footer"/>
      <w:jc w:val="right"/>
    </w:pPr>
    <w:r>
      <w:rPr>
        <w:noProof/>
        <w:color w:val="000000" w:themeColor="text1"/>
        <w:sz w:val="28"/>
        <w:lang w:eastAsia="en-GB"/>
      </w:rPr>
      <w:drawing>
        <wp:anchor distT="0" distB="0" distL="114300" distR="114300" simplePos="0" relativeHeight="251660800" behindDoc="0" locked="0" layoutInCell="1" allowOverlap="1" wp14:anchorId="41B0888D" wp14:editId="1A8CBA52">
          <wp:simplePos x="0" y="0"/>
          <wp:positionH relativeFrom="column">
            <wp:posOffset>4531360</wp:posOffset>
          </wp:positionH>
          <wp:positionV relativeFrom="paragraph">
            <wp:posOffset>-93980</wp:posOffset>
          </wp:positionV>
          <wp:extent cx="1800860" cy="386715"/>
          <wp:effectExtent l="0" t="0" r="889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anchor>
      </w:drawing>
    </w:r>
    <w:r>
      <w:rPr>
        <w:noProof/>
        <w:color w:val="000000" w:themeColor="text1"/>
        <w:sz w:val="28"/>
        <w:lang w:eastAsia="en-GB"/>
      </w:rPr>
      <w:drawing>
        <wp:anchor distT="0" distB="0" distL="114300" distR="114300" simplePos="0" relativeHeight="251655680" behindDoc="0" locked="0" layoutInCell="1" allowOverlap="1" wp14:anchorId="71AB45E9" wp14:editId="5C50E388">
          <wp:simplePos x="0" y="0"/>
          <wp:positionH relativeFrom="column">
            <wp:posOffset>-6729</wp:posOffset>
          </wp:positionH>
          <wp:positionV relativeFrom="paragraph">
            <wp:posOffset>-94615</wp:posOffset>
          </wp:positionV>
          <wp:extent cx="1414272" cy="469392"/>
          <wp:effectExtent l="0" t="0" r="0" b="6985"/>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OxonEY_logo_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4272" cy="46939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274507"/>
      <w:docPartObj>
        <w:docPartGallery w:val="Page Numbers (Bottom of Page)"/>
        <w:docPartUnique/>
      </w:docPartObj>
    </w:sdtPr>
    <w:sdtEndPr>
      <w:rPr>
        <w:noProof/>
      </w:rPr>
    </w:sdtEndPr>
    <w:sdtContent>
      <w:p w14:paraId="7E07DBDD" w14:textId="77777777" w:rsidR="008C0B25" w:rsidRDefault="00255D7A">
        <w:pPr>
          <w:pStyle w:val="Footer"/>
          <w:jc w:val="center"/>
        </w:pPr>
        <w:r>
          <w:rPr>
            <w:noProof/>
            <w:lang w:eastAsia="en-GB"/>
          </w:rPr>
          <w:drawing>
            <wp:anchor distT="0" distB="0" distL="114300" distR="114300" simplePos="0" relativeHeight="251657728" behindDoc="1" locked="0" layoutInCell="1" allowOverlap="1" wp14:anchorId="623EC7E3" wp14:editId="3408FDCB">
              <wp:simplePos x="0" y="0"/>
              <wp:positionH relativeFrom="column">
                <wp:posOffset>1905</wp:posOffset>
              </wp:positionH>
              <wp:positionV relativeFrom="paragraph">
                <wp:posOffset>-65372</wp:posOffset>
              </wp:positionV>
              <wp:extent cx="1979930" cy="622300"/>
              <wp:effectExtent l="0" t="0" r="1270" b="6350"/>
              <wp:wrapThrough wrapText="bothSides">
                <wp:wrapPolygon edited="0">
                  <wp:start x="0" y="0"/>
                  <wp:lineTo x="0" y="21159"/>
                  <wp:lineTo x="21406" y="21159"/>
                  <wp:lineTo x="21406" y="0"/>
                  <wp:lineTo x="0" y="0"/>
                </wp:wrapPolygon>
              </wp:wrapThrough>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907" t="25234" r="17757" b="26169"/>
                      <a:stretch/>
                    </pic:blipFill>
                    <pic:spPr bwMode="auto">
                      <a:xfrm>
                        <a:off x="0" y="0"/>
                        <a:ext cx="1979930" cy="62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3169">
          <w:rPr>
            <w:noProof/>
            <w:lang w:eastAsia="en-GB"/>
          </w:rPr>
          <w:drawing>
            <wp:anchor distT="0" distB="0" distL="114300" distR="114300" simplePos="0" relativeHeight="251659776" behindDoc="1" locked="0" layoutInCell="1" allowOverlap="1" wp14:anchorId="6836A540" wp14:editId="57FD3135">
              <wp:simplePos x="0" y="0"/>
              <wp:positionH relativeFrom="column">
                <wp:posOffset>4367530</wp:posOffset>
              </wp:positionH>
              <wp:positionV relativeFrom="paragraph">
                <wp:posOffset>84488</wp:posOffset>
              </wp:positionV>
              <wp:extent cx="1980000" cy="424800"/>
              <wp:effectExtent l="0" t="0" r="1270" b="0"/>
              <wp:wrapThrough wrapText="bothSides">
                <wp:wrapPolygon edited="0">
                  <wp:start x="0" y="0"/>
                  <wp:lineTo x="0" y="20371"/>
                  <wp:lineTo x="21406" y="20371"/>
                  <wp:lineTo x="21406" y="0"/>
                  <wp:lineTo x="0" y="0"/>
                </wp:wrapPolygon>
              </wp:wrapThrough>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0000" cy="42480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0E8AAC5E" w14:textId="77777777" w:rsidR="00126433" w:rsidRPr="00461A5D" w:rsidRDefault="00126433" w:rsidP="00461A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B1A1B" w14:textId="77777777" w:rsidR="00362BED" w:rsidRDefault="00362BED" w:rsidP="00461A5D">
      <w:pPr>
        <w:spacing w:after="0" w:line="240" w:lineRule="auto"/>
      </w:pPr>
      <w:r>
        <w:separator/>
      </w:r>
    </w:p>
  </w:footnote>
  <w:footnote w:type="continuationSeparator" w:id="0">
    <w:p w14:paraId="7514F72D" w14:textId="77777777" w:rsidR="00362BED" w:rsidRDefault="00362BED" w:rsidP="00461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9A4"/>
    <w:multiLevelType w:val="hybridMultilevel"/>
    <w:tmpl w:val="67D6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53D1"/>
    <w:multiLevelType w:val="hybridMultilevel"/>
    <w:tmpl w:val="75AE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84FA1"/>
    <w:multiLevelType w:val="hybridMultilevel"/>
    <w:tmpl w:val="A52AD878"/>
    <w:lvl w:ilvl="0" w:tplc="08090001">
      <w:start w:val="1"/>
      <w:numFmt w:val="bullet"/>
      <w:lvlText w:val=""/>
      <w:lvlJc w:val="left"/>
      <w:pPr>
        <w:ind w:left="1650" w:hanging="360"/>
      </w:pPr>
      <w:rPr>
        <w:rFonts w:ascii="Symbol" w:hAnsi="Symbol" w:hint="default"/>
      </w:rPr>
    </w:lvl>
    <w:lvl w:ilvl="1" w:tplc="08090003">
      <w:start w:val="1"/>
      <w:numFmt w:val="bullet"/>
      <w:lvlText w:val="o"/>
      <w:lvlJc w:val="left"/>
      <w:pPr>
        <w:ind w:left="2370" w:hanging="360"/>
      </w:pPr>
      <w:rPr>
        <w:rFonts w:ascii="Courier New" w:hAnsi="Courier New" w:cs="Courier New" w:hint="default"/>
      </w:rPr>
    </w:lvl>
    <w:lvl w:ilvl="2" w:tplc="08090005">
      <w:start w:val="1"/>
      <w:numFmt w:val="bullet"/>
      <w:lvlText w:val=""/>
      <w:lvlJc w:val="left"/>
      <w:pPr>
        <w:ind w:left="3090" w:hanging="360"/>
      </w:pPr>
      <w:rPr>
        <w:rFonts w:ascii="Wingdings" w:hAnsi="Wingdings" w:hint="default"/>
      </w:rPr>
    </w:lvl>
    <w:lvl w:ilvl="3" w:tplc="08090001">
      <w:start w:val="1"/>
      <w:numFmt w:val="bullet"/>
      <w:lvlText w:val=""/>
      <w:lvlJc w:val="left"/>
      <w:pPr>
        <w:ind w:left="3810" w:hanging="360"/>
      </w:pPr>
      <w:rPr>
        <w:rFonts w:ascii="Symbol" w:hAnsi="Symbol" w:hint="default"/>
      </w:rPr>
    </w:lvl>
    <w:lvl w:ilvl="4" w:tplc="08090003">
      <w:start w:val="1"/>
      <w:numFmt w:val="bullet"/>
      <w:lvlText w:val="o"/>
      <w:lvlJc w:val="left"/>
      <w:pPr>
        <w:ind w:left="4530" w:hanging="360"/>
      </w:pPr>
      <w:rPr>
        <w:rFonts w:ascii="Courier New" w:hAnsi="Courier New" w:cs="Courier New" w:hint="default"/>
      </w:rPr>
    </w:lvl>
    <w:lvl w:ilvl="5" w:tplc="08090005">
      <w:start w:val="1"/>
      <w:numFmt w:val="bullet"/>
      <w:lvlText w:val=""/>
      <w:lvlJc w:val="left"/>
      <w:pPr>
        <w:ind w:left="5250" w:hanging="360"/>
      </w:pPr>
      <w:rPr>
        <w:rFonts w:ascii="Wingdings" w:hAnsi="Wingdings" w:hint="default"/>
      </w:rPr>
    </w:lvl>
    <w:lvl w:ilvl="6" w:tplc="08090001">
      <w:start w:val="1"/>
      <w:numFmt w:val="bullet"/>
      <w:lvlText w:val=""/>
      <w:lvlJc w:val="left"/>
      <w:pPr>
        <w:ind w:left="5970" w:hanging="360"/>
      </w:pPr>
      <w:rPr>
        <w:rFonts w:ascii="Symbol" w:hAnsi="Symbol" w:hint="default"/>
      </w:rPr>
    </w:lvl>
    <w:lvl w:ilvl="7" w:tplc="08090003">
      <w:start w:val="1"/>
      <w:numFmt w:val="bullet"/>
      <w:lvlText w:val="o"/>
      <w:lvlJc w:val="left"/>
      <w:pPr>
        <w:ind w:left="6690" w:hanging="360"/>
      </w:pPr>
      <w:rPr>
        <w:rFonts w:ascii="Courier New" w:hAnsi="Courier New" w:cs="Courier New" w:hint="default"/>
      </w:rPr>
    </w:lvl>
    <w:lvl w:ilvl="8" w:tplc="08090005">
      <w:start w:val="1"/>
      <w:numFmt w:val="bullet"/>
      <w:lvlText w:val=""/>
      <w:lvlJc w:val="left"/>
      <w:pPr>
        <w:ind w:left="7410" w:hanging="360"/>
      </w:pPr>
      <w:rPr>
        <w:rFonts w:ascii="Wingdings" w:hAnsi="Wingdings" w:hint="default"/>
      </w:rPr>
    </w:lvl>
  </w:abstractNum>
  <w:abstractNum w:abstractNumId="3" w15:restartNumberingAfterBreak="0">
    <w:nsid w:val="1BA955F5"/>
    <w:multiLevelType w:val="hybridMultilevel"/>
    <w:tmpl w:val="E576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60495"/>
    <w:multiLevelType w:val="hybridMultilevel"/>
    <w:tmpl w:val="7EAE6D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50F06"/>
    <w:multiLevelType w:val="hybridMultilevel"/>
    <w:tmpl w:val="9B12834C"/>
    <w:lvl w:ilvl="0" w:tplc="72745FDA">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F5D6A"/>
    <w:multiLevelType w:val="multilevel"/>
    <w:tmpl w:val="6E8C7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61D57"/>
    <w:multiLevelType w:val="hybridMultilevel"/>
    <w:tmpl w:val="AD56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E4CC6"/>
    <w:multiLevelType w:val="hybridMultilevel"/>
    <w:tmpl w:val="12CCA0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F3949"/>
    <w:multiLevelType w:val="hybridMultilevel"/>
    <w:tmpl w:val="D982D0F4"/>
    <w:lvl w:ilvl="0" w:tplc="CA524FA2">
      <w:start w:val="1"/>
      <w:numFmt w:val="bullet"/>
      <w:lvlText w:val=""/>
      <w:lvlJc w:val="left"/>
      <w:pPr>
        <w:ind w:left="720" w:hanging="360"/>
      </w:pPr>
      <w:rPr>
        <w:rFonts w:ascii="Wingdings" w:hAnsi="Wingdings" w:hint="default"/>
        <w:color w:val="00483A" w:themeColor="text2"/>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21C26E4"/>
    <w:multiLevelType w:val="hybridMultilevel"/>
    <w:tmpl w:val="7E00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55F6C"/>
    <w:multiLevelType w:val="hybridMultilevel"/>
    <w:tmpl w:val="EB0C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E4915"/>
    <w:multiLevelType w:val="hybridMultilevel"/>
    <w:tmpl w:val="5A6EB0EC"/>
    <w:lvl w:ilvl="0" w:tplc="541645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B1148"/>
    <w:multiLevelType w:val="hybridMultilevel"/>
    <w:tmpl w:val="DB365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34102"/>
    <w:multiLevelType w:val="hybridMultilevel"/>
    <w:tmpl w:val="B1801B1A"/>
    <w:lvl w:ilvl="0" w:tplc="0D5E0DFA">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D6427"/>
    <w:multiLevelType w:val="hybridMultilevel"/>
    <w:tmpl w:val="AB6003D2"/>
    <w:lvl w:ilvl="0" w:tplc="0366D9B0">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EA3CA5"/>
    <w:multiLevelType w:val="hybridMultilevel"/>
    <w:tmpl w:val="D9A076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69A5F90"/>
    <w:multiLevelType w:val="hybridMultilevel"/>
    <w:tmpl w:val="C6A8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1777E4"/>
    <w:multiLevelType w:val="hybridMultilevel"/>
    <w:tmpl w:val="B82E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37DDC"/>
    <w:multiLevelType w:val="hybridMultilevel"/>
    <w:tmpl w:val="805A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91026F"/>
    <w:multiLevelType w:val="hybridMultilevel"/>
    <w:tmpl w:val="F646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E0B6D"/>
    <w:multiLevelType w:val="hybridMultilevel"/>
    <w:tmpl w:val="666E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8"/>
  </w:num>
  <w:num w:numId="4">
    <w:abstractNumId w:val="4"/>
  </w:num>
  <w:num w:numId="5">
    <w:abstractNumId w:val="18"/>
  </w:num>
  <w:num w:numId="6">
    <w:abstractNumId w:val="5"/>
  </w:num>
  <w:num w:numId="7">
    <w:abstractNumId w:val="14"/>
  </w:num>
  <w:num w:numId="8">
    <w:abstractNumId w:val="11"/>
  </w:num>
  <w:num w:numId="9">
    <w:abstractNumId w:val="15"/>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2"/>
  </w:num>
  <w:num w:numId="14">
    <w:abstractNumId w:val="12"/>
  </w:num>
  <w:num w:numId="15">
    <w:abstractNumId w:val="1"/>
  </w:num>
  <w:num w:numId="16">
    <w:abstractNumId w:val="20"/>
  </w:num>
  <w:num w:numId="17">
    <w:abstractNumId w:val="0"/>
  </w:num>
  <w:num w:numId="18">
    <w:abstractNumId w:val="7"/>
  </w:num>
  <w:num w:numId="19">
    <w:abstractNumId w:val="17"/>
  </w:num>
  <w:num w:numId="20">
    <w:abstractNumId w:val="3"/>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5D"/>
    <w:rsid w:val="00021441"/>
    <w:rsid w:val="00041E4D"/>
    <w:rsid w:val="000967B9"/>
    <w:rsid w:val="000A4BC8"/>
    <w:rsid w:val="000B222A"/>
    <w:rsid w:val="000B4DE1"/>
    <w:rsid w:val="000B57D4"/>
    <w:rsid w:val="000C2EFA"/>
    <w:rsid w:val="000C44D5"/>
    <w:rsid w:val="000E2AEB"/>
    <w:rsid w:val="00102871"/>
    <w:rsid w:val="00126433"/>
    <w:rsid w:val="001538EA"/>
    <w:rsid w:val="00176F9F"/>
    <w:rsid w:val="001A5B15"/>
    <w:rsid w:val="001B6C84"/>
    <w:rsid w:val="001F5A53"/>
    <w:rsid w:val="0023206A"/>
    <w:rsid w:val="00250463"/>
    <w:rsid w:val="00255D7A"/>
    <w:rsid w:val="002648BA"/>
    <w:rsid w:val="002734DE"/>
    <w:rsid w:val="00275B1F"/>
    <w:rsid w:val="00282955"/>
    <w:rsid w:val="0029088F"/>
    <w:rsid w:val="002C0C60"/>
    <w:rsid w:val="002D7E4C"/>
    <w:rsid w:val="002E701A"/>
    <w:rsid w:val="00315276"/>
    <w:rsid w:val="00321B26"/>
    <w:rsid w:val="00327216"/>
    <w:rsid w:val="00362BED"/>
    <w:rsid w:val="00376200"/>
    <w:rsid w:val="00380C42"/>
    <w:rsid w:val="003E369F"/>
    <w:rsid w:val="003E5C8D"/>
    <w:rsid w:val="00426AE4"/>
    <w:rsid w:val="00440603"/>
    <w:rsid w:val="00442A8F"/>
    <w:rsid w:val="00461A5D"/>
    <w:rsid w:val="004815F5"/>
    <w:rsid w:val="00491804"/>
    <w:rsid w:val="004A18CC"/>
    <w:rsid w:val="004B62F4"/>
    <w:rsid w:val="004D000D"/>
    <w:rsid w:val="00501F3C"/>
    <w:rsid w:val="00545521"/>
    <w:rsid w:val="005544BC"/>
    <w:rsid w:val="00574282"/>
    <w:rsid w:val="00580EDC"/>
    <w:rsid w:val="0058594D"/>
    <w:rsid w:val="00592D53"/>
    <w:rsid w:val="005B0BEA"/>
    <w:rsid w:val="005C3851"/>
    <w:rsid w:val="005D0EF9"/>
    <w:rsid w:val="005E0737"/>
    <w:rsid w:val="005F6181"/>
    <w:rsid w:val="00617ADF"/>
    <w:rsid w:val="00640364"/>
    <w:rsid w:val="006465F7"/>
    <w:rsid w:val="00680E01"/>
    <w:rsid w:val="006A3F6D"/>
    <w:rsid w:val="006B228C"/>
    <w:rsid w:val="006B794F"/>
    <w:rsid w:val="006D2CB1"/>
    <w:rsid w:val="006E7ED0"/>
    <w:rsid w:val="00705894"/>
    <w:rsid w:val="00713BB5"/>
    <w:rsid w:val="00731DD7"/>
    <w:rsid w:val="00741FA6"/>
    <w:rsid w:val="00760881"/>
    <w:rsid w:val="00777238"/>
    <w:rsid w:val="007A1E55"/>
    <w:rsid w:val="007A6E12"/>
    <w:rsid w:val="007C1DDC"/>
    <w:rsid w:val="00814314"/>
    <w:rsid w:val="00855450"/>
    <w:rsid w:val="00883169"/>
    <w:rsid w:val="008A0083"/>
    <w:rsid w:val="008C0B25"/>
    <w:rsid w:val="008D0C7D"/>
    <w:rsid w:val="008D5881"/>
    <w:rsid w:val="00924DCD"/>
    <w:rsid w:val="00926577"/>
    <w:rsid w:val="00953C25"/>
    <w:rsid w:val="00954197"/>
    <w:rsid w:val="009755A8"/>
    <w:rsid w:val="009C3867"/>
    <w:rsid w:val="009E0B72"/>
    <w:rsid w:val="009F6EFE"/>
    <w:rsid w:val="00A20DE7"/>
    <w:rsid w:val="00A31F9D"/>
    <w:rsid w:val="00A33136"/>
    <w:rsid w:val="00A82EB8"/>
    <w:rsid w:val="00AB3992"/>
    <w:rsid w:val="00AB6AA9"/>
    <w:rsid w:val="00AE2644"/>
    <w:rsid w:val="00B06CDE"/>
    <w:rsid w:val="00B143AB"/>
    <w:rsid w:val="00B17E26"/>
    <w:rsid w:val="00B41D82"/>
    <w:rsid w:val="00B42EDA"/>
    <w:rsid w:val="00B71630"/>
    <w:rsid w:val="00B804A6"/>
    <w:rsid w:val="00B86586"/>
    <w:rsid w:val="00B90949"/>
    <w:rsid w:val="00B92469"/>
    <w:rsid w:val="00C2183A"/>
    <w:rsid w:val="00C24EAF"/>
    <w:rsid w:val="00C47B8C"/>
    <w:rsid w:val="00C772A2"/>
    <w:rsid w:val="00CA4AE6"/>
    <w:rsid w:val="00CB4E5E"/>
    <w:rsid w:val="00CE3A6E"/>
    <w:rsid w:val="00D07D91"/>
    <w:rsid w:val="00D204E2"/>
    <w:rsid w:val="00D80971"/>
    <w:rsid w:val="00DA56E3"/>
    <w:rsid w:val="00DA6850"/>
    <w:rsid w:val="00DA73E2"/>
    <w:rsid w:val="00DC2564"/>
    <w:rsid w:val="00E5024B"/>
    <w:rsid w:val="00E82C96"/>
    <w:rsid w:val="00E96E6D"/>
    <w:rsid w:val="00EB4AE9"/>
    <w:rsid w:val="00EC04DA"/>
    <w:rsid w:val="00ED6CA9"/>
    <w:rsid w:val="00EF0DBD"/>
    <w:rsid w:val="00EF6BAC"/>
    <w:rsid w:val="00F002BE"/>
    <w:rsid w:val="00F2428C"/>
    <w:rsid w:val="00F32090"/>
    <w:rsid w:val="00F552A5"/>
    <w:rsid w:val="00F65FD8"/>
    <w:rsid w:val="00FF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06FCB1"/>
  <w15:docId w15:val="{EE1CA225-0F4E-4FBE-885E-4EF4CB45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7"/>
    <w:rPr>
      <w:rFonts w:ascii="Arial" w:hAnsi="Arial"/>
      <w:sz w:val="24"/>
    </w:rPr>
  </w:style>
  <w:style w:type="paragraph" w:styleId="Heading1">
    <w:name w:val="heading 1"/>
    <w:basedOn w:val="Normal"/>
    <w:next w:val="Normal"/>
    <w:link w:val="Heading1Char"/>
    <w:uiPriority w:val="9"/>
    <w:qFormat/>
    <w:rsid w:val="005544BC"/>
    <w:pPr>
      <w:keepNext/>
      <w:keepLines/>
      <w:spacing w:before="480" w:after="0"/>
      <w:outlineLvl w:val="0"/>
    </w:pPr>
    <w:rPr>
      <w:rFonts w:eastAsiaTheme="majorEastAsia" w:cstheme="majorBidi"/>
      <w:b/>
      <w:bCs/>
      <w:color w:val="00483A" w:themeColor="text2"/>
      <w:sz w:val="32"/>
      <w:szCs w:val="28"/>
    </w:rPr>
  </w:style>
  <w:style w:type="paragraph" w:styleId="Heading2">
    <w:name w:val="heading 2"/>
    <w:basedOn w:val="Normal"/>
    <w:next w:val="Normal"/>
    <w:link w:val="Heading2Char"/>
    <w:uiPriority w:val="9"/>
    <w:unhideWhenUsed/>
    <w:qFormat/>
    <w:rsid w:val="005544BC"/>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5544BC"/>
    <w:pPr>
      <w:keepNext/>
      <w:keepLines/>
      <w:spacing w:before="200" w:after="0"/>
      <w:outlineLvl w:val="2"/>
    </w:pPr>
    <w:rPr>
      <w:rFonts w:eastAsiaTheme="majorEastAsia" w:cstheme="majorBidi"/>
      <w:bCs/>
      <w:i/>
      <w:color w:val="000000" w:themeColor="text1"/>
    </w:rPr>
  </w:style>
  <w:style w:type="paragraph" w:styleId="Heading4">
    <w:name w:val="heading 4"/>
    <w:basedOn w:val="Normal"/>
    <w:next w:val="Normal"/>
    <w:link w:val="Heading4Char"/>
    <w:uiPriority w:val="9"/>
    <w:unhideWhenUsed/>
    <w:qFormat/>
    <w:rsid w:val="005544BC"/>
    <w:pPr>
      <w:keepNext/>
      <w:keepLines/>
      <w:spacing w:before="200" w:after="0"/>
      <w:outlineLvl w:val="3"/>
    </w:pPr>
    <w:rPr>
      <w:rFonts w:eastAsiaTheme="majorEastAsia" w:cstheme="majorBidi"/>
      <w:b/>
      <w:bCs/>
      <w:i/>
      <w:iCs/>
      <w:color w:val="0048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DE7"/>
    <w:pPr>
      <w:spacing w:after="0" w:line="240" w:lineRule="auto"/>
    </w:pPr>
    <w:rPr>
      <w:rFonts w:ascii="Arial" w:hAnsi="Arial"/>
      <w:sz w:val="24"/>
    </w:rPr>
  </w:style>
  <w:style w:type="character" w:customStyle="1" w:styleId="Heading1Char">
    <w:name w:val="Heading 1 Char"/>
    <w:basedOn w:val="DefaultParagraphFont"/>
    <w:link w:val="Heading1"/>
    <w:uiPriority w:val="9"/>
    <w:rsid w:val="005544BC"/>
    <w:rPr>
      <w:rFonts w:ascii="Arial" w:eastAsiaTheme="majorEastAsia" w:hAnsi="Arial" w:cstheme="majorBidi"/>
      <w:b/>
      <w:bCs/>
      <w:color w:val="00483A" w:themeColor="text2"/>
      <w:sz w:val="32"/>
      <w:szCs w:val="28"/>
    </w:rPr>
  </w:style>
  <w:style w:type="character" w:customStyle="1" w:styleId="Heading2Char">
    <w:name w:val="Heading 2 Char"/>
    <w:basedOn w:val="DefaultParagraphFont"/>
    <w:link w:val="Heading2"/>
    <w:uiPriority w:val="9"/>
    <w:rsid w:val="005544BC"/>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5544BC"/>
    <w:rPr>
      <w:rFonts w:ascii="Arial" w:eastAsiaTheme="majorEastAsia" w:hAnsi="Arial" w:cstheme="majorBidi"/>
      <w:bCs/>
      <w:i/>
      <w:color w:val="000000" w:themeColor="text1"/>
      <w:sz w:val="24"/>
    </w:rPr>
  </w:style>
  <w:style w:type="character" w:customStyle="1" w:styleId="Heading4Char">
    <w:name w:val="Heading 4 Char"/>
    <w:basedOn w:val="DefaultParagraphFont"/>
    <w:link w:val="Heading4"/>
    <w:uiPriority w:val="9"/>
    <w:rsid w:val="005544BC"/>
    <w:rPr>
      <w:rFonts w:ascii="Arial" w:eastAsiaTheme="majorEastAsia" w:hAnsi="Arial" w:cstheme="majorBidi"/>
      <w:b/>
      <w:bCs/>
      <w:i/>
      <w:iCs/>
      <w:color w:val="00483A" w:themeColor="text2"/>
      <w:sz w:val="24"/>
    </w:rPr>
  </w:style>
  <w:style w:type="paragraph" w:styleId="Title">
    <w:name w:val="Title"/>
    <w:basedOn w:val="Normal"/>
    <w:next w:val="Normal"/>
    <w:link w:val="TitleChar"/>
    <w:uiPriority w:val="10"/>
    <w:rsid w:val="005544BC"/>
    <w:pPr>
      <w:pBdr>
        <w:bottom w:val="single" w:sz="8" w:space="4" w:color="27235A" w:themeColor="accent1"/>
      </w:pBdr>
      <w:spacing w:after="300" w:line="240" w:lineRule="auto"/>
      <w:contextualSpacing/>
    </w:pPr>
    <w:rPr>
      <w:rFonts w:eastAsiaTheme="majorEastAsia" w:cstheme="majorBidi"/>
      <w:color w:val="00352B" w:themeColor="text2" w:themeShade="BF"/>
      <w:spacing w:val="5"/>
      <w:kern w:val="28"/>
      <w:sz w:val="56"/>
      <w:szCs w:val="52"/>
    </w:rPr>
  </w:style>
  <w:style w:type="character" w:customStyle="1" w:styleId="TitleChar">
    <w:name w:val="Title Char"/>
    <w:basedOn w:val="DefaultParagraphFont"/>
    <w:link w:val="Title"/>
    <w:uiPriority w:val="10"/>
    <w:rsid w:val="005544BC"/>
    <w:rPr>
      <w:rFonts w:ascii="Arial" w:eastAsiaTheme="majorEastAsia" w:hAnsi="Arial" w:cstheme="majorBidi"/>
      <w:color w:val="00352B" w:themeColor="text2" w:themeShade="BF"/>
      <w:spacing w:val="5"/>
      <w:kern w:val="28"/>
      <w:sz w:val="56"/>
      <w:szCs w:val="52"/>
    </w:rPr>
  </w:style>
  <w:style w:type="paragraph" w:styleId="Subtitle">
    <w:name w:val="Subtitle"/>
    <w:basedOn w:val="Normal"/>
    <w:next w:val="Normal"/>
    <w:link w:val="SubtitleChar"/>
    <w:uiPriority w:val="11"/>
    <w:qFormat/>
    <w:rsid w:val="00021441"/>
    <w:pPr>
      <w:numPr>
        <w:ilvl w:val="1"/>
      </w:numPr>
    </w:pPr>
    <w:rPr>
      <w:rFonts w:eastAsiaTheme="majorEastAsia" w:cstheme="majorBidi"/>
      <w:i/>
      <w:iCs/>
      <w:color w:val="27235A" w:themeColor="accent1"/>
      <w:spacing w:val="15"/>
      <w:szCs w:val="24"/>
    </w:rPr>
  </w:style>
  <w:style w:type="character" w:customStyle="1" w:styleId="SubtitleChar">
    <w:name w:val="Subtitle Char"/>
    <w:basedOn w:val="DefaultParagraphFont"/>
    <w:link w:val="Subtitle"/>
    <w:uiPriority w:val="11"/>
    <w:rsid w:val="00021441"/>
    <w:rPr>
      <w:rFonts w:ascii="Arial" w:eastAsiaTheme="majorEastAsia" w:hAnsi="Arial" w:cstheme="majorBidi"/>
      <w:i/>
      <w:iCs/>
      <w:color w:val="27235A" w:themeColor="accent1"/>
      <w:spacing w:val="15"/>
      <w:sz w:val="24"/>
      <w:szCs w:val="24"/>
    </w:rPr>
  </w:style>
  <w:style w:type="paragraph" w:customStyle="1" w:styleId="Title1">
    <w:name w:val="Title 1"/>
    <w:basedOn w:val="Heading1"/>
    <w:link w:val="Title1Char"/>
    <w:qFormat/>
    <w:rsid w:val="00491804"/>
    <w:pPr>
      <w:spacing w:before="240" w:after="360"/>
    </w:pPr>
    <w:rPr>
      <w:b w:val="0"/>
      <w:sz w:val="72"/>
      <w:szCs w:val="72"/>
    </w:rPr>
  </w:style>
  <w:style w:type="character" w:customStyle="1" w:styleId="Title1Char">
    <w:name w:val="Title 1 Char"/>
    <w:basedOn w:val="Heading1Char"/>
    <w:link w:val="Title1"/>
    <w:rsid w:val="00491804"/>
    <w:rPr>
      <w:rFonts w:ascii="Arial" w:eastAsiaTheme="majorEastAsia" w:hAnsi="Arial" w:cstheme="majorBidi"/>
      <w:b w:val="0"/>
      <w:bCs/>
      <w:color w:val="00483A" w:themeColor="text2"/>
      <w:sz w:val="72"/>
      <w:szCs w:val="72"/>
    </w:rPr>
  </w:style>
  <w:style w:type="paragraph" w:styleId="ListParagraph">
    <w:name w:val="List Paragraph"/>
    <w:basedOn w:val="Normal"/>
    <w:uiPriority w:val="34"/>
    <w:qFormat/>
    <w:rsid w:val="00021441"/>
    <w:pPr>
      <w:ind w:left="720"/>
      <w:contextualSpacing/>
    </w:pPr>
  </w:style>
  <w:style w:type="paragraph" w:styleId="BalloonText">
    <w:name w:val="Balloon Text"/>
    <w:basedOn w:val="Normal"/>
    <w:link w:val="BalloonTextChar"/>
    <w:uiPriority w:val="99"/>
    <w:semiHidden/>
    <w:unhideWhenUsed/>
    <w:rsid w:val="00461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5D"/>
    <w:rPr>
      <w:rFonts w:ascii="Tahoma" w:hAnsi="Tahoma" w:cs="Tahoma"/>
      <w:sz w:val="16"/>
      <w:szCs w:val="16"/>
    </w:rPr>
  </w:style>
  <w:style w:type="paragraph" w:styleId="Header">
    <w:name w:val="header"/>
    <w:basedOn w:val="Normal"/>
    <w:link w:val="HeaderChar"/>
    <w:uiPriority w:val="99"/>
    <w:unhideWhenUsed/>
    <w:rsid w:val="00461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A5D"/>
    <w:rPr>
      <w:rFonts w:ascii="Arial" w:hAnsi="Arial"/>
      <w:sz w:val="24"/>
    </w:rPr>
  </w:style>
  <w:style w:type="paragraph" w:styleId="Footer">
    <w:name w:val="footer"/>
    <w:basedOn w:val="Normal"/>
    <w:link w:val="FooterChar"/>
    <w:uiPriority w:val="99"/>
    <w:unhideWhenUsed/>
    <w:rsid w:val="00461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A5D"/>
    <w:rPr>
      <w:rFonts w:ascii="Arial" w:hAnsi="Arial"/>
      <w:sz w:val="24"/>
    </w:rPr>
  </w:style>
  <w:style w:type="table" w:styleId="TableGrid">
    <w:name w:val="Table Grid"/>
    <w:basedOn w:val="TableNormal"/>
    <w:uiPriority w:val="59"/>
    <w:rsid w:val="005E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4DE1"/>
    <w:rPr>
      <w:color w:val="3378CB" w:themeColor="hyperlink"/>
      <w:u w:val="single"/>
    </w:rPr>
  </w:style>
  <w:style w:type="character" w:styleId="Strong">
    <w:name w:val="Strong"/>
    <w:basedOn w:val="DefaultParagraphFont"/>
    <w:uiPriority w:val="22"/>
    <w:qFormat/>
    <w:rsid w:val="00B06CDE"/>
    <w:rPr>
      <w:b/>
      <w:bCs/>
    </w:rPr>
  </w:style>
  <w:style w:type="paragraph" w:customStyle="1" w:styleId="Default">
    <w:name w:val="Default"/>
    <w:rsid w:val="00B865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9028">
      <w:bodyDiv w:val="1"/>
      <w:marLeft w:val="0"/>
      <w:marRight w:val="0"/>
      <w:marTop w:val="0"/>
      <w:marBottom w:val="0"/>
      <w:divBdr>
        <w:top w:val="none" w:sz="0" w:space="0" w:color="auto"/>
        <w:left w:val="none" w:sz="0" w:space="0" w:color="auto"/>
        <w:bottom w:val="none" w:sz="0" w:space="0" w:color="auto"/>
        <w:right w:val="none" w:sz="0" w:space="0" w:color="auto"/>
      </w:divBdr>
      <w:divsChild>
        <w:div w:id="885529005">
          <w:marLeft w:val="0"/>
          <w:marRight w:val="0"/>
          <w:marTop w:val="0"/>
          <w:marBottom w:val="0"/>
          <w:divBdr>
            <w:top w:val="none" w:sz="0" w:space="0" w:color="auto"/>
            <w:left w:val="none" w:sz="0" w:space="0" w:color="auto"/>
            <w:bottom w:val="none" w:sz="0" w:space="0" w:color="auto"/>
            <w:right w:val="none" w:sz="0" w:space="0" w:color="auto"/>
          </w:divBdr>
          <w:divsChild>
            <w:div w:id="1209488244">
              <w:marLeft w:val="0"/>
              <w:marRight w:val="0"/>
              <w:marTop w:val="0"/>
              <w:marBottom w:val="0"/>
              <w:divBdr>
                <w:top w:val="none" w:sz="0" w:space="0" w:color="auto"/>
                <w:left w:val="none" w:sz="0" w:space="0" w:color="auto"/>
                <w:bottom w:val="none" w:sz="0" w:space="0" w:color="auto"/>
                <w:right w:val="none" w:sz="0" w:space="0" w:color="auto"/>
              </w:divBdr>
              <w:divsChild>
                <w:div w:id="1130830128">
                  <w:marLeft w:val="0"/>
                  <w:marRight w:val="0"/>
                  <w:marTop w:val="0"/>
                  <w:marBottom w:val="0"/>
                  <w:divBdr>
                    <w:top w:val="none" w:sz="0" w:space="0" w:color="auto"/>
                    <w:left w:val="none" w:sz="0" w:space="0" w:color="auto"/>
                    <w:bottom w:val="none" w:sz="0" w:space="0" w:color="auto"/>
                    <w:right w:val="none" w:sz="0" w:space="0" w:color="auto"/>
                  </w:divBdr>
                  <w:divsChild>
                    <w:div w:id="2809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6634">
      <w:bodyDiv w:val="1"/>
      <w:marLeft w:val="0"/>
      <w:marRight w:val="0"/>
      <w:marTop w:val="0"/>
      <w:marBottom w:val="0"/>
      <w:divBdr>
        <w:top w:val="none" w:sz="0" w:space="0" w:color="auto"/>
        <w:left w:val="none" w:sz="0" w:space="0" w:color="auto"/>
        <w:bottom w:val="none" w:sz="0" w:space="0" w:color="auto"/>
        <w:right w:val="none" w:sz="0" w:space="0" w:color="auto"/>
      </w:divBdr>
    </w:div>
    <w:div w:id="189614818">
      <w:bodyDiv w:val="1"/>
      <w:marLeft w:val="0"/>
      <w:marRight w:val="0"/>
      <w:marTop w:val="0"/>
      <w:marBottom w:val="0"/>
      <w:divBdr>
        <w:top w:val="none" w:sz="0" w:space="0" w:color="auto"/>
        <w:left w:val="none" w:sz="0" w:space="0" w:color="auto"/>
        <w:bottom w:val="none" w:sz="0" w:space="0" w:color="auto"/>
        <w:right w:val="none" w:sz="0" w:space="0" w:color="auto"/>
      </w:divBdr>
      <w:divsChild>
        <w:div w:id="764619099">
          <w:marLeft w:val="0"/>
          <w:marRight w:val="0"/>
          <w:marTop w:val="0"/>
          <w:marBottom w:val="0"/>
          <w:divBdr>
            <w:top w:val="none" w:sz="0" w:space="0" w:color="auto"/>
            <w:left w:val="none" w:sz="0" w:space="0" w:color="auto"/>
            <w:bottom w:val="none" w:sz="0" w:space="0" w:color="auto"/>
            <w:right w:val="none" w:sz="0" w:space="0" w:color="auto"/>
          </w:divBdr>
          <w:divsChild>
            <w:div w:id="715665362">
              <w:marLeft w:val="0"/>
              <w:marRight w:val="0"/>
              <w:marTop w:val="0"/>
              <w:marBottom w:val="0"/>
              <w:divBdr>
                <w:top w:val="none" w:sz="0" w:space="0" w:color="auto"/>
                <w:left w:val="none" w:sz="0" w:space="0" w:color="auto"/>
                <w:bottom w:val="none" w:sz="0" w:space="0" w:color="auto"/>
                <w:right w:val="none" w:sz="0" w:space="0" w:color="auto"/>
              </w:divBdr>
              <w:divsChild>
                <w:div w:id="1387992644">
                  <w:marLeft w:val="0"/>
                  <w:marRight w:val="0"/>
                  <w:marTop w:val="0"/>
                  <w:marBottom w:val="0"/>
                  <w:divBdr>
                    <w:top w:val="none" w:sz="0" w:space="0" w:color="auto"/>
                    <w:left w:val="none" w:sz="0" w:space="0" w:color="auto"/>
                    <w:bottom w:val="none" w:sz="0" w:space="0" w:color="auto"/>
                    <w:right w:val="none" w:sz="0" w:space="0" w:color="auto"/>
                  </w:divBdr>
                  <w:divsChild>
                    <w:div w:id="11045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3936">
      <w:bodyDiv w:val="1"/>
      <w:marLeft w:val="0"/>
      <w:marRight w:val="0"/>
      <w:marTop w:val="0"/>
      <w:marBottom w:val="0"/>
      <w:divBdr>
        <w:top w:val="none" w:sz="0" w:space="0" w:color="auto"/>
        <w:left w:val="none" w:sz="0" w:space="0" w:color="auto"/>
        <w:bottom w:val="none" w:sz="0" w:space="0" w:color="auto"/>
        <w:right w:val="none" w:sz="0" w:space="0" w:color="auto"/>
      </w:divBdr>
      <w:divsChild>
        <w:div w:id="829098282">
          <w:marLeft w:val="0"/>
          <w:marRight w:val="0"/>
          <w:marTop w:val="0"/>
          <w:marBottom w:val="0"/>
          <w:divBdr>
            <w:top w:val="none" w:sz="0" w:space="0" w:color="auto"/>
            <w:left w:val="none" w:sz="0" w:space="0" w:color="auto"/>
            <w:bottom w:val="none" w:sz="0" w:space="0" w:color="auto"/>
            <w:right w:val="none" w:sz="0" w:space="0" w:color="auto"/>
          </w:divBdr>
          <w:divsChild>
            <w:div w:id="614361964">
              <w:marLeft w:val="0"/>
              <w:marRight w:val="0"/>
              <w:marTop w:val="0"/>
              <w:marBottom w:val="0"/>
              <w:divBdr>
                <w:top w:val="none" w:sz="0" w:space="0" w:color="auto"/>
                <w:left w:val="none" w:sz="0" w:space="0" w:color="auto"/>
                <w:bottom w:val="none" w:sz="0" w:space="0" w:color="auto"/>
                <w:right w:val="none" w:sz="0" w:space="0" w:color="auto"/>
              </w:divBdr>
              <w:divsChild>
                <w:div w:id="1812403886">
                  <w:marLeft w:val="0"/>
                  <w:marRight w:val="0"/>
                  <w:marTop w:val="0"/>
                  <w:marBottom w:val="0"/>
                  <w:divBdr>
                    <w:top w:val="none" w:sz="0" w:space="0" w:color="auto"/>
                    <w:left w:val="none" w:sz="0" w:space="0" w:color="auto"/>
                    <w:bottom w:val="none" w:sz="0" w:space="0" w:color="auto"/>
                    <w:right w:val="none" w:sz="0" w:space="0" w:color="auto"/>
                  </w:divBdr>
                  <w:divsChild>
                    <w:div w:id="1311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4600">
      <w:bodyDiv w:val="1"/>
      <w:marLeft w:val="0"/>
      <w:marRight w:val="0"/>
      <w:marTop w:val="0"/>
      <w:marBottom w:val="0"/>
      <w:divBdr>
        <w:top w:val="none" w:sz="0" w:space="0" w:color="auto"/>
        <w:left w:val="none" w:sz="0" w:space="0" w:color="auto"/>
        <w:bottom w:val="none" w:sz="0" w:space="0" w:color="auto"/>
        <w:right w:val="none" w:sz="0" w:space="0" w:color="auto"/>
      </w:divBdr>
      <w:divsChild>
        <w:div w:id="496507382">
          <w:marLeft w:val="0"/>
          <w:marRight w:val="0"/>
          <w:marTop w:val="0"/>
          <w:marBottom w:val="0"/>
          <w:divBdr>
            <w:top w:val="none" w:sz="0" w:space="0" w:color="auto"/>
            <w:left w:val="none" w:sz="0" w:space="0" w:color="auto"/>
            <w:bottom w:val="none" w:sz="0" w:space="0" w:color="auto"/>
            <w:right w:val="none" w:sz="0" w:space="0" w:color="auto"/>
          </w:divBdr>
          <w:divsChild>
            <w:div w:id="594438699">
              <w:marLeft w:val="0"/>
              <w:marRight w:val="0"/>
              <w:marTop w:val="0"/>
              <w:marBottom w:val="0"/>
              <w:divBdr>
                <w:top w:val="none" w:sz="0" w:space="0" w:color="auto"/>
                <w:left w:val="none" w:sz="0" w:space="0" w:color="auto"/>
                <w:bottom w:val="none" w:sz="0" w:space="0" w:color="auto"/>
                <w:right w:val="none" w:sz="0" w:space="0" w:color="auto"/>
              </w:divBdr>
              <w:divsChild>
                <w:div w:id="1289820640">
                  <w:marLeft w:val="0"/>
                  <w:marRight w:val="0"/>
                  <w:marTop w:val="0"/>
                  <w:marBottom w:val="0"/>
                  <w:divBdr>
                    <w:top w:val="none" w:sz="0" w:space="0" w:color="auto"/>
                    <w:left w:val="none" w:sz="0" w:space="0" w:color="auto"/>
                    <w:bottom w:val="none" w:sz="0" w:space="0" w:color="auto"/>
                    <w:right w:val="none" w:sz="0" w:space="0" w:color="auto"/>
                  </w:divBdr>
                  <w:divsChild>
                    <w:div w:id="19396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1703">
      <w:bodyDiv w:val="1"/>
      <w:marLeft w:val="0"/>
      <w:marRight w:val="0"/>
      <w:marTop w:val="0"/>
      <w:marBottom w:val="0"/>
      <w:divBdr>
        <w:top w:val="none" w:sz="0" w:space="0" w:color="auto"/>
        <w:left w:val="none" w:sz="0" w:space="0" w:color="auto"/>
        <w:bottom w:val="none" w:sz="0" w:space="0" w:color="auto"/>
        <w:right w:val="none" w:sz="0" w:space="0" w:color="auto"/>
      </w:divBdr>
      <w:divsChild>
        <w:div w:id="1040545250">
          <w:marLeft w:val="0"/>
          <w:marRight w:val="0"/>
          <w:marTop w:val="0"/>
          <w:marBottom w:val="0"/>
          <w:divBdr>
            <w:top w:val="none" w:sz="0" w:space="0" w:color="auto"/>
            <w:left w:val="none" w:sz="0" w:space="0" w:color="auto"/>
            <w:bottom w:val="none" w:sz="0" w:space="0" w:color="auto"/>
            <w:right w:val="none" w:sz="0" w:space="0" w:color="auto"/>
          </w:divBdr>
          <w:divsChild>
            <w:div w:id="1014722109">
              <w:marLeft w:val="0"/>
              <w:marRight w:val="0"/>
              <w:marTop w:val="0"/>
              <w:marBottom w:val="0"/>
              <w:divBdr>
                <w:top w:val="none" w:sz="0" w:space="0" w:color="auto"/>
                <w:left w:val="none" w:sz="0" w:space="0" w:color="auto"/>
                <w:bottom w:val="none" w:sz="0" w:space="0" w:color="auto"/>
                <w:right w:val="none" w:sz="0" w:space="0" w:color="auto"/>
              </w:divBdr>
              <w:divsChild>
                <w:div w:id="2078243627">
                  <w:marLeft w:val="0"/>
                  <w:marRight w:val="0"/>
                  <w:marTop w:val="0"/>
                  <w:marBottom w:val="0"/>
                  <w:divBdr>
                    <w:top w:val="none" w:sz="0" w:space="0" w:color="auto"/>
                    <w:left w:val="none" w:sz="0" w:space="0" w:color="auto"/>
                    <w:bottom w:val="none" w:sz="0" w:space="0" w:color="auto"/>
                    <w:right w:val="none" w:sz="0" w:space="0" w:color="auto"/>
                  </w:divBdr>
                  <w:divsChild>
                    <w:div w:id="64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7245">
      <w:bodyDiv w:val="1"/>
      <w:marLeft w:val="0"/>
      <w:marRight w:val="0"/>
      <w:marTop w:val="0"/>
      <w:marBottom w:val="0"/>
      <w:divBdr>
        <w:top w:val="none" w:sz="0" w:space="0" w:color="auto"/>
        <w:left w:val="none" w:sz="0" w:space="0" w:color="auto"/>
        <w:bottom w:val="none" w:sz="0" w:space="0" w:color="auto"/>
        <w:right w:val="none" w:sz="0" w:space="0" w:color="auto"/>
      </w:divBdr>
      <w:divsChild>
        <w:div w:id="1477605685">
          <w:marLeft w:val="0"/>
          <w:marRight w:val="0"/>
          <w:marTop w:val="0"/>
          <w:marBottom w:val="0"/>
          <w:divBdr>
            <w:top w:val="none" w:sz="0" w:space="0" w:color="auto"/>
            <w:left w:val="none" w:sz="0" w:space="0" w:color="auto"/>
            <w:bottom w:val="none" w:sz="0" w:space="0" w:color="auto"/>
            <w:right w:val="none" w:sz="0" w:space="0" w:color="auto"/>
          </w:divBdr>
          <w:divsChild>
            <w:div w:id="1796214981">
              <w:marLeft w:val="0"/>
              <w:marRight w:val="0"/>
              <w:marTop w:val="0"/>
              <w:marBottom w:val="0"/>
              <w:divBdr>
                <w:top w:val="none" w:sz="0" w:space="0" w:color="auto"/>
                <w:left w:val="none" w:sz="0" w:space="0" w:color="auto"/>
                <w:bottom w:val="none" w:sz="0" w:space="0" w:color="auto"/>
                <w:right w:val="none" w:sz="0" w:space="0" w:color="auto"/>
              </w:divBdr>
              <w:divsChild>
                <w:div w:id="1476920026">
                  <w:marLeft w:val="0"/>
                  <w:marRight w:val="0"/>
                  <w:marTop w:val="0"/>
                  <w:marBottom w:val="0"/>
                  <w:divBdr>
                    <w:top w:val="none" w:sz="0" w:space="0" w:color="auto"/>
                    <w:left w:val="none" w:sz="0" w:space="0" w:color="auto"/>
                    <w:bottom w:val="none" w:sz="0" w:space="0" w:color="auto"/>
                    <w:right w:val="none" w:sz="0" w:space="0" w:color="auto"/>
                  </w:divBdr>
                  <w:divsChild>
                    <w:div w:id="18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7763">
      <w:bodyDiv w:val="1"/>
      <w:marLeft w:val="0"/>
      <w:marRight w:val="0"/>
      <w:marTop w:val="0"/>
      <w:marBottom w:val="0"/>
      <w:divBdr>
        <w:top w:val="none" w:sz="0" w:space="0" w:color="auto"/>
        <w:left w:val="none" w:sz="0" w:space="0" w:color="auto"/>
        <w:bottom w:val="none" w:sz="0" w:space="0" w:color="auto"/>
        <w:right w:val="none" w:sz="0" w:space="0" w:color="auto"/>
      </w:divBdr>
    </w:div>
    <w:div w:id="674186575">
      <w:bodyDiv w:val="1"/>
      <w:marLeft w:val="0"/>
      <w:marRight w:val="0"/>
      <w:marTop w:val="0"/>
      <w:marBottom w:val="0"/>
      <w:divBdr>
        <w:top w:val="none" w:sz="0" w:space="0" w:color="auto"/>
        <w:left w:val="none" w:sz="0" w:space="0" w:color="auto"/>
        <w:bottom w:val="none" w:sz="0" w:space="0" w:color="auto"/>
        <w:right w:val="none" w:sz="0" w:space="0" w:color="auto"/>
      </w:divBdr>
      <w:divsChild>
        <w:div w:id="1856963475">
          <w:marLeft w:val="0"/>
          <w:marRight w:val="0"/>
          <w:marTop w:val="0"/>
          <w:marBottom w:val="0"/>
          <w:divBdr>
            <w:top w:val="none" w:sz="0" w:space="0" w:color="auto"/>
            <w:left w:val="none" w:sz="0" w:space="0" w:color="auto"/>
            <w:bottom w:val="none" w:sz="0" w:space="0" w:color="auto"/>
            <w:right w:val="none" w:sz="0" w:space="0" w:color="auto"/>
          </w:divBdr>
          <w:divsChild>
            <w:div w:id="810951041">
              <w:marLeft w:val="0"/>
              <w:marRight w:val="0"/>
              <w:marTop w:val="0"/>
              <w:marBottom w:val="0"/>
              <w:divBdr>
                <w:top w:val="none" w:sz="0" w:space="0" w:color="auto"/>
                <w:left w:val="none" w:sz="0" w:space="0" w:color="auto"/>
                <w:bottom w:val="none" w:sz="0" w:space="0" w:color="auto"/>
                <w:right w:val="none" w:sz="0" w:space="0" w:color="auto"/>
              </w:divBdr>
              <w:divsChild>
                <w:div w:id="499348603">
                  <w:marLeft w:val="0"/>
                  <w:marRight w:val="0"/>
                  <w:marTop w:val="0"/>
                  <w:marBottom w:val="0"/>
                  <w:divBdr>
                    <w:top w:val="none" w:sz="0" w:space="0" w:color="auto"/>
                    <w:left w:val="none" w:sz="0" w:space="0" w:color="auto"/>
                    <w:bottom w:val="none" w:sz="0" w:space="0" w:color="auto"/>
                    <w:right w:val="none" w:sz="0" w:space="0" w:color="auto"/>
                  </w:divBdr>
                  <w:divsChild>
                    <w:div w:id="1312641304">
                      <w:marLeft w:val="0"/>
                      <w:marRight w:val="0"/>
                      <w:marTop w:val="0"/>
                      <w:marBottom w:val="0"/>
                      <w:divBdr>
                        <w:top w:val="none" w:sz="0" w:space="0" w:color="auto"/>
                        <w:left w:val="none" w:sz="0" w:space="0" w:color="auto"/>
                        <w:bottom w:val="none" w:sz="0" w:space="0" w:color="auto"/>
                        <w:right w:val="none" w:sz="0" w:space="0" w:color="auto"/>
                      </w:divBdr>
                      <w:divsChild>
                        <w:div w:id="2008633892">
                          <w:marLeft w:val="0"/>
                          <w:marRight w:val="0"/>
                          <w:marTop w:val="0"/>
                          <w:marBottom w:val="0"/>
                          <w:divBdr>
                            <w:top w:val="none" w:sz="0" w:space="0" w:color="auto"/>
                            <w:left w:val="none" w:sz="0" w:space="0" w:color="auto"/>
                            <w:bottom w:val="none" w:sz="0" w:space="0" w:color="auto"/>
                            <w:right w:val="none" w:sz="0" w:space="0" w:color="auto"/>
                          </w:divBdr>
                          <w:divsChild>
                            <w:div w:id="566035626">
                              <w:marLeft w:val="0"/>
                              <w:marRight w:val="0"/>
                              <w:marTop w:val="0"/>
                              <w:marBottom w:val="0"/>
                              <w:divBdr>
                                <w:top w:val="none" w:sz="0" w:space="0" w:color="auto"/>
                                <w:left w:val="none" w:sz="0" w:space="0" w:color="auto"/>
                                <w:bottom w:val="none" w:sz="0" w:space="0" w:color="auto"/>
                                <w:right w:val="none" w:sz="0" w:space="0" w:color="auto"/>
                              </w:divBdr>
                              <w:divsChild>
                                <w:div w:id="1606814001">
                                  <w:marLeft w:val="0"/>
                                  <w:marRight w:val="0"/>
                                  <w:marTop w:val="0"/>
                                  <w:marBottom w:val="0"/>
                                  <w:divBdr>
                                    <w:top w:val="none" w:sz="0" w:space="0" w:color="auto"/>
                                    <w:left w:val="none" w:sz="0" w:space="0" w:color="auto"/>
                                    <w:bottom w:val="none" w:sz="0" w:space="0" w:color="auto"/>
                                    <w:right w:val="none" w:sz="0" w:space="0" w:color="auto"/>
                                  </w:divBdr>
                                  <w:divsChild>
                                    <w:div w:id="1201480178">
                                      <w:marLeft w:val="0"/>
                                      <w:marRight w:val="0"/>
                                      <w:marTop w:val="0"/>
                                      <w:marBottom w:val="0"/>
                                      <w:divBdr>
                                        <w:top w:val="none" w:sz="0" w:space="0" w:color="auto"/>
                                        <w:left w:val="none" w:sz="0" w:space="0" w:color="auto"/>
                                        <w:bottom w:val="none" w:sz="0" w:space="0" w:color="auto"/>
                                        <w:right w:val="none" w:sz="0" w:space="0" w:color="auto"/>
                                      </w:divBdr>
                                      <w:divsChild>
                                        <w:div w:id="1723016980">
                                          <w:marLeft w:val="0"/>
                                          <w:marRight w:val="0"/>
                                          <w:marTop w:val="0"/>
                                          <w:marBottom w:val="0"/>
                                          <w:divBdr>
                                            <w:top w:val="none" w:sz="0" w:space="0" w:color="auto"/>
                                            <w:left w:val="none" w:sz="0" w:space="0" w:color="auto"/>
                                            <w:bottom w:val="none" w:sz="0" w:space="0" w:color="auto"/>
                                            <w:right w:val="none" w:sz="0" w:space="0" w:color="auto"/>
                                          </w:divBdr>
                                          <w:divsChild>
                                            <w:div w:id="18909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535638">
      <w:bodyDiv w:val="1"/>
      <w:marLeft w:val="0"/>
      <w:marRight w:val="0"/>
      <w:marTop w:val="0"/>
      <w:marBottom w:val="0"/>
      <w:divBdr>
        <w:top w:val="none" w:sz="0" w:space="0" w:color="auto"/>
        <w:left w:val="none" w:sz="0" w:space="0" w:color="auto"/>
        <w:bottom w:val="none" w:sz="0" w:space="0" w:color="auto"/>
        <w:right w:val="none" w:sz="0" w:space="0" w:color="auto"/>
      </w:divBdr>
      <w:divsChild>
        <w:div w:id="375158169">
          <w:marLeft w:val="0"/>
          <w:marRight w:val="0"/>
          <w:marTop w:val="0"/>
          <w:marBottom w:val="0"/>
          <w:divBdr>
            <w:top w:val="none" w:sz="0" w:space="0" w:color="auto"/>
            <w:left w:val="none" w:sz="0" w:space="0" w:color="auto"/>
            <w:bottom w:val="none" w:sz="0" w:space="0" w:color="auto"/>
            <w:right w:val="none" w:sz="0" w:space="0" w:color="auto"/>
          </w:divBdr>
          <w:divsChild>
            <w:div w:id="923688407">
              <w:marLeft w:val="0"/>
              <w:marRight w:val="0"/>
              <w:marTop w:val="0"/>
              <w:marBottom w:val="0"/>
              <w:divBdr>
                <w:top w:val="none" w:sz="0" w:space="0" w:color="auto"/>
                <w:left w:val="none" w:sz="0" w:space="0" w:color="auto"/>
                <w:bottom w:val="none" w:sz="0" w:space="0" w:color="auto"/>
                <w:right w:val="none" w:sz="0" w:space="0" w:color="auto"/>
              </w:divBdr>
              <w:divsChild>
                <w:div w:id="1899248172">
                  <w:marLeft w:val="0"/>
                  <w:marRight w:val="0"/>
                  <w:marTop w:val="0"/>
                  <w:marBottom w:val="0"/>
                  <w:divBdr>
                    <w:top w:val="none" w:sz="0" w:space="0" w:color="auto"/>
                    <w:left w:val="none" w:sz="0" w:space="0" w:color="auto"/>
                    <w:bottom w:val="none" w:sz="0" w:space="0" w:color="auto"/>
                    <w:right w:val="none" w:sz="0" w:space="0" w:color="auto"/>
                  </w:divBdr>
                  <w:divsChild>
                    <w:div w:id="12871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80985">
      <w:bodyDiv w:val="1"/>
      <w:marLeft w:val="0"/>
      <w:marRight w:val="0"/>
      <w:marTop w:val="0"/>
      <w:marBottom w:val="0"/>
      <w:divBdr>
        <w:top w:val="none" w:sz="0" w:space="0" w:color="auto"/>
        <w:left w:val="none" w:sz="0" w:space="0" w:color="auto"/>
        <w:bottom w:val="none" w:sz="0" w:space="0" w:color="auto"/>
        <w:right w:val="none" w:sz="0" w:space="0" w:color="auto"/>
      </w:divBdr>
      <w:divsChild>
        <w:div w:id="1201892401">
          <w:marLeft w:val="0"/>
          <w:marRight w:val="0"/>
          <w:marTop w:val="0"/>
          <w:marBottom w:val="0"/>
          <w:divBdr>
            <w:top w:val="none" w:sz="0" w:space="0" w:color="auto"/>
            <w:left w:val="none" w:sz="0" w:space="0" w:color="auto"/>
            <w:bottom w:val="none" w:sz="0" w:space="0" w:color="auto"/>
            <w:right w:val="none" w:sz="0" w:space="0" w:color="auto"/>
          </w:divBdr>
          <w:divsChild>
            <w:div w:id="454567680">
              <w:marLeft w:val="0"/>
              <w:marRight w:val="0"/>
              <w:marTop w:val="0"/>
              <w:marBottom w:val="0"/>
              <w:divBdr>
                <w:top w:val="none" w:sz="0" w:space="0" w:color="auto"/>
                <w:left w:val="none" w:sz="0" w:space="0" w:color="auto"/>
                <w:bottom w:val="none" w:sz="0" w:space="0" w:color="auto"/>
                <w:right w:val="none" w:sz="0" w:space="0" w:color="auto"/>
              </w:divBdr>
              <w:divsChild>
                <w:div w:id="899023436">
                  <w:marLeft w:val="0"/>
                  <w:marRight w:val="0"/>
                  <w:marTop w:val="0"/>
                  <w:marBottom w:val="0"/>
                  <w:divBdr>
                    <w:top w:val="none" w:sz="0" w:space="0" w:color="auto"/>
                    <w:left w:val="none" w:sz="0" w:space="0" w:color="auto"/>
                    <w:bottom w:val="none" w:sz="0" w:space="0" w:color="auto"/>
                    <w:right w:val="none" w:sz="0" w:space="0" w:color="auto"/>
                  </w:divBdr>
                  <w:divsChild>
                    <w:div w:id="1771705827">
                      <w:marLeft w:val="0"/>
                      <w:marRight w:val="0"/>
                      <w:marTop w:val="0"/>
                      <w:marBottom w:val="0"/>
                      <w:divBdr>
                        <w:top w:val="none" w:sz="0" w:space="0" w:color="auto"/>
                        <w:left w:val="none" w:sz="0" w:space="0" w:color="auto"/>
                        <w:bottom w:val="none" w:sz="0" w:space="0" w:color="auto"/>
                        <w:right w:val="none" w:sz="0" w:space="0" w:color="auto"/>
                      </w:divBdr>
                      <w:divsChild>
                        <w:div w:id="90695831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02369152">
      <w:bodyDiv w:val="1"/>
      <w:marLeft w:val="0"/>
      <w:marRight w:val="0"/>
      <w:marTop w:val="0"/>
      <w:marBottom w:val="0"/>
      <w:divBdr>
        <w:top w:val="none" w:sz="0" w:space="0" w:color="auto"/>
        <w:left w:val="none" w:sz="0" w:space="0" w:color="auto"/>
        <w:bottom w:val="none" w:sz="0" w:space="0" w:color="auto"/>
        <w:right w:val="none" w:sz="0" w:space="0" w:color="auto"/>
      </w:divBdr>
      <w:divsChild>
        <w:div w:id="1563639934">
          <w:marLeft w:val="0"/>
          <w:marRight w:val="0"/>
          <w:marTop w:val="0"/>
          <w:marBottom w:val="0"/>
          <w:divBdr>
            <w:top w:val="none" w:sz="0" w:space="0" w:color="auto"/>
            <w:left w:val="none" w:sz="0" w:space="0" w:color="auto"/>
            <w:bottom w:val="none" w:sz="0" w:space="0" w:color="auto"/>
            <w:right w:val="none" w:sz="0" w:space="0" w:color="auto"/>
          </w:divBdr>
          <w:divsChild>
            <w:div w:id="1709377846">
              <w:marLeft w:val="0"/>
              <w:marRight w:val="0"/>
              <w:marTop w:val="0"/>
              <w:marBottom w:val="0"/>
              <w:divBdr>
                <w:top w:val="none" w:sz="0" w:space="0" w:color="auto"/>
                <w:left w:val="none" w:sz="0" w:space="0" w:color="auto"/>
                <w:bottom w:val="none" w:sz="0" w:space="0" w:color="auto"/>
                <w:right w:val="none" w:sz="0" w:space="0" w:color="auto"/>
              </w:divBdr>
              <w:divsChild>
                <w:div w:id="804396624">
                  <w:marLeft w:val="0"/>
                  <w:marRight w:val="0"/>
                  <w:marTop w:val="0"/>
                  <w:marBottom w:val="0"/>
                  <w:divBdr>
                    <w:top w:val="none" w:sz="0" w:space="0" w:color="auto"/>
                    <w:left w:val="none" w:sz="0" w:space="0" w:color="auto"/>
                    <w:bottom w:val="none" w:sz="0" w:space="0" w:color="auto"/>
                    <w:right w:val="none" w:sz="0" w:space="0" w:color="auto"/>
                  </w:divBdr>
                  <w:divsChild>
                    <w:div w:id="13608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9836">
      <w:bodyDiv w:val="1"/>
      <w:marLeft w:val="0"/>
      <w:marRight w:val="0"/>
      <w:marTop w:val="0"/>
      <w:marBottom w:val="0"/>
      <w:divBdr>
        <w:top w:val="none" w:sz="0" w:space="0" w:color="auto"/>
        <w:left w:val="none" w:sz="0" w:space="0" w:color="auto"/>
        <w:bottom w:val="none" w:sz="0" w:space="0" w:color="auto"/>
        <w:right w:val="none" w:sz="0" w:space="0" w:color="auto"/>
      </w:divBdr>
      <w:divsChild>
        <w:div w:id="1088816410">
          <w:marLeft w:val="0"/>
          <w:marRight w:val="0"/>
          <w:marTop w:val="0"/>
          <w:marBottom w:val="0"/>
          <w:divBdr>
            <w:top w:val="none" w:sz="0" w:space="0" w:color="auto"/>
            <w:left w:val="none" w:sz="0" w:space="0" w:color="auto"/>
            <w:bottom w:val="none" w:sz="0" w:space="0" w:color="auto"/>
            <w:right w:val="none" w:sz="0" w:space="0" w:color="auto"/>
          </w:divBdr>
          <w:divsChild>
            <w:div w:id="2050452069">
              <w:marLeft w:val="0"/>
              <w:marRight w:val="0"/>
              <w:marTop w:val="0"/>
              <w:marBottom w:val="0"/>
              <w:divBdr>
                <w:top w:val="none" w:sz="0" w:space="0" w:color="auto"/>
                <w:left w:val="none" w:sz="0" w:space="0" w:color="auto"/>
                <w:bottom w:val="none" w:sz="0" w:space="0" w:color="auto"/>
                <w:right w:val="none" w:sz="0" w:space="0" w:color="auto"/>
              </w:divBdr>
              <w:divsChild>
                <w:div w:id="11056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9807">
      <w:bodyDiv w:val="1"/>
      <w:marLeft w:val="0"/>
      <w:marRight w:val="0"/>
      <w:marTop w:val="0"/>
      <w:marBottom w:val="0"/>
      <w:divBdr>
        <w:top w:val="none" w:sz="0" w:space="0" w:color="auto"/>
        <w:left w:val="none" w:sz="0" w:space="0" w:color="auto"/>
        <w:bottom w:val="none" w:sz="0" w:space="0" w:color="auto"/>
        <w:right w:val="none" w:sz="0" w:space="0" w:color="auto"/>
      </w:divBdr>
      <w:divsChild>
        <w:div w:id="1348871913">
          <w:marLeft w:val="0"/>
          <w:marRight w:val="0"/>
          <w:marTop w:val="0"/>
          <w:marBottom w:val="0"/>
          <w:divBdr>
            <w:top w:val="none" w:sz="0" w:space="0" w:color="auto"/>
            <w:left w:val="none" w:sz="0" w:space="0" w:color="auto"/>
            <w:bottom w:val="none" w:sz="0" w:space="0" w:color="auto"/>
            <w:right w:val="none" w:sz="0" w:space="0" w:color="auto"/>
          </w:divBdr>
          <w:divsChild>
            <w:div w:id="1679964203">
              <w:marLeft w:val="0"/>
              <w:marRight w:val="0"/>
              <w:marTop w:val="0"/>
              <w:marBottom w:val="0"/>
              <w:divBdr>
                <w:top w:val="none" w:sz="0" w:space="0" w:color="auto"/>
                <w:left w:val="none" w:sz="0" w:space="0" w:color="auto"/>
                <w:bottom w:val="none" w:sz="0" w:space="0" w:color="auto"/>
                <w:right w:val="none" w:sz="0" w:space="0" w:color="auto"/>
              </w:divBdr>
              <w:divsChild>
                <w:div w:id="244606826">
                  <w:marLeft w:val="0"/>
                  <w:marRight w:val="0"/>
                  <w:marTop w:val="0"/>
                  <w:marBottom w:val="0"/>
                  <w:divBdr>
                    <w:top w:val="none" w:sz="0" w:space="0" w:color="auto"/>
                    <w:left w:val="none" w:sz="0" w:space="0" w:color="auto"/>
                    <w:bottom w:val="none" w:sz="0" w:space="0" w:color="auto"/>
                    <w:right w:val="none" w:sz="0" w:space="0" w:color="auto"/>
                  </w:divBdr>
                  <w:divsChild>
                    <w:div w:id="20124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89290">
      <w:bodyDiv w:val="1"/>
      <w:marLeft w:val="0"/>
      <w:marRight w:val="0"/>
      <w:marTop w:val="0"/>
      <w:marBottom w:val="0"/>
      <w:divBdr>
        <w:top w:val="none" w:sz="0" w:space="0" w:color="auto"/>
        <w:left w:val="none" w:sz="0" w:space="0" w:color="auto"/>
        <w:bottom w:val="none" w:sz="0" w:space="0" w:color="auto"/>
        <w:right w:val="none" w:sz="0" w:space="0" w:color="auto"/>
      </w:divBdr>
      <w:divsChild>
        <w:div w:id="286929742">
          <w:marLeft w:val="0"/>
          <w:marRight w:val="0"/>
          <w:marTop w:val="0"/>
          <w:marBottom w:val="0"/>
          <w:divBdr>
            <w:top w:val="none" w:sz="0" w:space="0" w:color="auto"/>
            <w:left w:val="none" w:sz="0" w:space="0" w:color="auto"/>
            <w:bottom w:val="none" w:sz="0" w:space="0" w:color="auto"/>
            <w:right w:val="none" w:sz="0" w:space="0" w:color="auto"/>
          </w:divBdr>
          <w:divsChild>
            <w:div w:id="1950434679">
              <w:marLeft w:val="0"/>
              <w:marRight w:val="0"/>
              <w:marTop w:val="0"/>
              <w:marBottom w:val="0"/>
              <w:divBdr>
                <w:top w:val="none" w:sz="0" w:space="0" w:color="auto"/>
                <w:left w:val="none" w:sz="0" w:space="0" w:color="auto"/>
                <w:bottom w:val="none" w:sz="0" w:space="0" w:color="auto"/>
                <w:right w:val="none" w:sz="0" w:space="0" w:color="auto"/>
              </w:divBdr>
              <w:divsChild>
                <w:div w:id="174461866">
                  <w:marLeft w:val="0"/>
                  <w:marRight w:val="0"/>
                  <w:marTop w:val="0"/>
                  <w:marBottom w:val="0"/>
                  <w:divBdr>
                    <w:top w:val="none" w:sz="0" w:space="0" w:color="auto"/>
                    <w:left w:val="none" w:sz="0" w:space="0" w:color="auto"/>
                    <w:bottom w:val="none" w:sz="0" w:space="0" w:color="auto"/>
                    <w:right w:val="none" w:sz="0" w:space="0" w:color="auto"/>
                  </w:divBdr>
                  <w:divsChild>
                    <w:div w:id="1418281619">
                      <w:marLeft w:val="0"/>
                      <w:marRight w:val="0"/>
                      <w:marTop w:val="0"/>
                      <w:marBottom w:val="0"/>
                      <w:divBdr>
                        <w:top w:val="none" w:sz="0" w:space="0" w:color="auto"/>
                        <w:left w:val="none" w:sz="0" w:space="0" w:color="auto"/>
                        <w:bottom w:val="none" w:sz="0" w:space="0" w:color="auto"/>
                        <w:right w:val="none" w:sz="0" w:space="0" w:color="auto"/>
                      </w:divBdr>
                      <w:divsChild>
                        <w:div w:id="1991447349">
                          <w:marLeft w:val="0"/>
                          <w:marRight w:val="0"/>
                          <w:marTop w:val="0"/>
                          <w:marBottom w:val="0"/>
                          <w:divBdr>
                            <w:top w:val="none" w:sz="0" w:space="0" w:color="auto"/>
                            <w:left w:val="none" w:sz="0" w:space="0" w:color="auto"/>
                            <w:bottom w:val="none" w:sz="0" w:space="0" w:color="auto"/>
                            <w:right w:val="none" w:sz="0" w:space="0" w:color="auto"/>
                          </w:divBdr>
                          <w:divsChild>
                            <w:div w:id="463541706">
                              <w:marLeft w:val="0"/>
                              <w:marRight w:val="0"/>
                              <w:marTop w:val="0"/>
                              <w:marBottom w:val="0"/>
                              <w:divBdr>
                                <w:top w:val="none" w:sz="0" w:space="0" w:color="auto"/>
                                <w:left w:val="none" w:sz="0" w:space="0" w:color="auto"/>
                                <w:bottom w:val="none" w:sz="0" w:space="0" w:color="auto"/>
                                <w:right w:val="none" w:sz="0" w:space="0" w:color="auto"/>
                              </w:divBdr>
                              <w:divsChild>
                                <w:div w:id="370348564">
                                  <w:marLeft w:val="0"/>
                                  <w:marRight w:val="0"/>
                                  <w:marTop w:val="0"/>
                                  <w:marBottom w:val="0"/>
                                  <w:divBdr>
                                    <w:top w:val="none" w:sz="0" w:space="0" w:color="auto"/>
                                    <w:left w:val="none" w:sz="0" w:space="0" w:color="auto"/>
                                    <w:bottom w:val="none" w:sz="0" w:space="0" w:color="auto"/>
                                    <w:right w:val="none" w:sz="0" w:space="0" w:color="auto"/>
                                  </w:divBdr>
                                  <w:divsChild>
                                    <w:div w:id="2005863882">
                                      <w:marLeft w:val="0"/>
                                      <w:marRight w:val="0"/>
                                      <w:marTop w:val="0"/>
                                      <w:marBottom w:val="0"/>
                                      <w:divBdr>
                                        <w:top w:val="none" w:sz="0" w:space="0" w:color="auto"/>
                                        <w:left w:val="none" w:sz="0" w:space="0" w:color="auto"/>
                                        <w:bottom w:val="none" w:sz="0" w:space="0" w:color="auto"/>
                                        <w:right w:val="none" w:sz="0" w:space="0" w:color="auto"/>
                                      </w:divBdr>
                                      <w:divsChild>
                                        <w:div w:id="1536579683">
                                          <w:marLeft w:val="0"/>
                                          <w:marRight w:val="0"/>
                                          <w:marTop w:val="0"/>
                                          <w:marBottom w:val="0"/>
                                          <w:divBdr>
                                            <w:top w:val="none" w:sz="0" w:space="0" w:color="auto"/>
                                            <w:left w:val="none" w:sz="0" w:space="0" w:color="auto"/>
                                            <w:bottom w:val="none" w:sz="0" w:space="0" w:color="auto"/>
                                            <w:right w:val="none" w:sz="0" w:space="0" w:color="auto"/>
                                          </w:divBdr>
                                          <w:divsChild>
                                            <w:div w:id="18998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592619">
      <w:bodyDiv w:val="1"/>
      <w:marLeft w:val="0"/>
      <w:marRight w:val="0"/>
      <w:marTop w:val="0"/>
      <w:marBottom w:val="0"/>
      <w:divBdr>
        <w:top w:val="none" w:sz="0" w:space="0" w:color="auto"/>
        <w:left w:val="none" w:sz="0" w:space="0" w:color="auto"/>
        <w:bottom w:val="none" w:sz="0" w:space="0" w:color="auto"/>
        <w:right w:val="none" w:sz="0" w:space="0" w:color="auto"/>
      </w:divBdr>
      <w:divsChild>
        <w:div w:id="1858615035">
          <w:marLeft w:val="0"/>
          <w:marRight w:val="0"/>
          <w:marTop w:val="0"/>
          <w:marBottom w:val="0"/>
          <w:divBdr>
            <w:top w:val="none" w:sz="0" w:space="0" w:color="auto"/>
            <w:left w:val="none" w:sz="0" w:space="0" w:color="auto"/>
            <w:bottom w:val="none" w:sz="0" w:space="0" w:color="auto"/>
            <w:right w:val="none" w:sz="0" w:space="0" w:color="auto"/>
          </w:divBdr>
          <w:divsChild>
            <w:div w:id="1880316433">
              <w:marLeft w:val="0"/>
              <w:marRight w:val="0"/>
              <w:marTop w:val="0"/>
              <w:marBottom w:val="0"/>
              <w:divBdr>
                <w:top w:val="none" w:sz="0" w:space="0" w:color="auto"/>
                <w:left w:val="none" w:sz="0" w:space="0" w:color="auto"/>
                <w:bottom w:val="none" w:sz="0" w:space="0" w:color="auto"/>
                <w:right w:val="none" w:sz="0" w:space="0" w:color="auto"/>
              </w:divBdr>
              <w:divsChild>
                <w:div w:id="1851288746">
                  <w:marLeft w:val="0"/>
                  <w:marRight w:val="0"/>
                  <w:marTop w:val="0"/>
                  <w:marBottom w:val="0"/>
                  <w:divBdr>
                    <w:top w:val="none" w:sz="0" w:space="0" w:color="auto"/>
                    <w:left w:val="none" w:sz="0" w:space="0" w:color="auto"/>
                    <w:bottom w:val="none" w:sz="0" w:space="0" w:color="auto"/>
                    <w:right w:val="none" w:sz="0" w:space="0" w:color="auto"/>
                  </w:divBdr>
                  <w:divsChild>
                    <w:div w:id="1447701286">
                      <w:marLeft w:val="0"/>
                      <w:marRight w:val="0"/>
                      <w:marTop w:val="0"/>
                      <w:marBottom w:val="0"/>
                      <w:divBdr>
                        <w:top w:val="none" w:sz="0" w:space="0" w:color="auto"/>
                        <w:left w:val="none" w:sz="0" w:space="0" w:color="auto"/>
                        <w:bottom w:val="none" w:sz="0" w:space="0" w:color="auto"/>
                        <w:right w:val="none" w:sz="0" w:space="0" w:color="auto"/>
                      </w:divBdr>
                      <w:divsChild>
                        <w:div w:id="18698943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70075149">
      <w:bodyDiv w:val="1"/>
      <w:marLeft w:val="0"/>
      <w:marRight w:val="0"/>
      <w:marTop w:val="0"/>
      <w:marBottom w:val="0"/>
      <w:divBdr>
        <w:top w:val="none" w:sz="0" w:space="0" w:color="auto"/>
        <w:left w:val="none" w:sz="0" w:space="0" w:color="auto"/>
        <w:bottom w:val="none" w:sz="0" w:space="0" w:color="auto"/>
        <w:right w:val="none" w:sz="0" w:space="0" w:color="auto"/>
      </w:divBdr>
      <w:divsChild>
        <w:div w:id="1454909141">
          <w:marLeft w:val="0"/>
          <w:marRight w:val="0"/>
          <w:marTop w:val="0"/>
          <w:marBottom w:val="0"/>
          <w:divBdr>
            <w:top w:val="none" w:sz="0" w:space="0" w:color="auto"/>
            <w:left w:val="none" w:sz="0" w:space="0" w:color="auto"/>
            <w:bottom w:val="none" w:sz="0" w:space="0" w:color="auto"/>
            <w:right w:val="none" w:sz="0" w:space="0" w:color="auto"/>
          </w:divBdr>
          <w:divsChild>
            <w:div w:id="2024430260">
              <w:marLeft w:val="0"/>
              <w:marRight w:val="0"/>
              <w:marTop w:val="0"/>
              <w:marBottom w:val="0"/>
              <w:divBdr>
                <w:top w:val="none" w:sz="0" w:space="0" w:color="auto"/>
                <w:left w:val="none" w:sz="0" w:space="0" w:color="auto"/>
                <w:bottom w:val="none" w:sz="0" w:space="0" w:color="auto"/>
                <w:right w:val="none" w:sz="0" w:space="0" w:color="auto"/>
              </w:divBdr>
              <w:divsChild>
                <w:div w:id="2141074495">
                  <w:marLeft w:val="0"/>
                  <w:marRight w:val="0"/>
                  <w:marTop w:val="0"/>
                  <w:marBottom w:val="0"/>
                  <w:divBdr>
                    <w:top w:val="none" w:sz="0" w:space="0" w:color="auto"/>
                    <w:left w:val="none" w:sz="0" w:space="0" w:color="auto"/>
                    <w:bottom w:val="none" w:sz="0" w:space="0" w:color="auto"/>
                    <w:right w:val="none" w:sz="0" w:space="0" w:color="auto"/>
                  </w:divBdr>
                  <w:divsChild>
                    <w:div w:id="21336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3363">
      <w:bodyDiv w:val="1"/>
      <w:marLeft w:val="0"/>
      <w:marRight w:val="0"/>
      <w:marTop w:val="0"/>
      <w:marBottom w:val="0"/>
      <w:divBdr>
        <w:top w:val="none" w:sz="0" w:space="0" w:color="auto"/>
        <w:left w:val="none" w:sz="0" w:space="0" w:color="auto"/>
        <w:bottom w:val="none" w:sz="0" w:space="0" w:color="auto"/>
        <w:right w:val="none" w:sz="0" w:space="0" w:color="auto"/>
      </w:divBdr>
    </w:div>
    <w:div w:id="1618487918">
      <w:bodyDiv w:val="1"/>
      <w:marLeft w:val="0"/>
      <w:marRight w:val="0"/>
      <w:marTop w:val="0"/>
      <w:marBottom w:val="0"/>
      <w:divBdr>
        <w:top w:val="none" w:sz="0" w:space="0" w:color="auto"/>
        <w:left w:val="none" w:sz="0" w:space="0" w:color="auto"/>
        <w:bottom w:val="none" w:sz="0" w:space="0" w:color="auto"/>
        <w:right w:val="none" w:sz="0" w:space="0" w:color="auto"/>
      </w:divBdr>
      <w:divsChild>
        <w:div w:id="352615849">
          <w:marLeft w:val="0"/>
          <w:marRight w:val="0"/>
          <w:marTop w:val="0"/>
          <w:marBottom w:val="0"/>
          <w:divBdr>
            <w:top w:val="none" w:sz="0" w:space="0" w:color="auto"/>
            <w:left w:val="none" w:sz="0" w:space="0" w:color="auto"/>
            <w:bottom w:val="none" w:sz="0" w:space="0" w:color="auto"/>
            <w:right w:val="none" w:sz="0" w:space="0" w:color="auto"/>
          </w:divBdr>
          <w:divsChild>
            <w:div w:id="1229606144">
              <w:marLeft w:val="0"/>
              <w:marRight w:val="0"/>
              <w:marTop w:val="0"/>
              <w:marBottom w:val="0"/>
              <w:divBdr>
                <w:top w:val="none" w:sz="0" w:space="0" w:color="auto"/>
                <w:left w:val="none" w:sz="0" w:space="0" w:color="auto"/>
                <w:bottom w:val="none" w:sz="0" w:space="0" w:color="auto"/>
                <w:right w:val="none" w:sz="0" w:space="0" w:color="auto"/>
              </w:divBdr>
              <w:divsChild>
                <w:div w:id="1667631537">
                  <w:marLeft w:val="0"/>
                  <w:marRight w:val="0"/>
                  <w:marTop w:val="0"/>
                  <w:marBottom w:val="0"/>
                  <w:divBdr>
                    <w:top w:val="none" w:sz="0" w:space="0" w:color="auto"/>
                    <w:left w:val="none" w:sz="0" w:space="0" w:color="auto"/>
                    <w:bottom w:val="none" w:sz="0" w:space="0" w:color="auto"/>
                    <w:right w:val="none" w:sz="0" w:space="0" w:color="auto"/>
                  </w:divBdr>
                  <w:divsChild>
                    <w:div w:id="1628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8537">
      <w:bodyDiv w:val="1"/>
      <w:marLeft w:val="0"/>
      <w:marRight w:val="0"/>
      <w:marTop w:val="0"/>
      <w:marBottom w:val="0"/>
      <w:divBdr>
        <w:top w:val="none" w:sz="0" w:space="0" w:color="auto"/>
        <w:left w:val="none" w:sz="0" w:space="0" w:color="auto"/>
        <w:bottom w:val="none" w:sz="0" w:space="0" w:color="auto"/>
        <w:right w:val="none" w:sz="0" w:space="0" w:color="auto"/>
      </w:divBdr>
    </w:div>
    <w:div w:id="1637832413">
      <w:bodyDiv w:val="1"/>
      <w:marLeft w:val="0"/>
      <w:marRight w:val="0"/>
      <w:marTop w:val="0"/>
      <w:marBottom w:val="0"/>
      <w:divBdr>
        <w:top w:val="none" w:sz="0" w:space="0" w:color="auto"/>
        <w:left w:val="none" w:sz="0" w:space="0" w:color="auto"/>
        <w:bottom w:val="none" w:sz="0" w:space="0" w:color="auto"/>
        <w:right w:val="none" w:sz="0" w:space="0" w:color="auto"/>
      </w:divBdr>
      <w:divsChild>
        <w:div w:id="341124498">
          <w:marLeft w:val="0"/>
          <w:marRight w:val="0"/>
          <w:marTop w:val="0"/>
          <w:marBottom w:val="0"/>
          <w:divBdr>
            <w:top w:val="none" w:sz="0" w:space="0" w:color="auto"/>
            <w:left w:val="none" w:sz="0" w:space="0" w:color="auto"/>
            <w:bottom w:val="none" w:sz="0" w:space="0" w:color="auto"/>
            <w:right w:val="none" w:sz="0" w:space="0" w:color="auto"/>
          </w:divBdr>
          <w:divsChild>
            <w:div w:id="1520855902">
              <w:marLeft w:val="0"/>
              <w:marRight w:val="0"/>
              <w:marTop w:val="0"/>
              <w:marBottom w:val="0"/>
              <w:divBdr>
                <w:top w:val="none" w:sz="0" w:space="0" w:color="auto"/>
                <w:left w:val="none" w:sz="0" w:space="0" w:color="auto"/>
                <w:bottom w:val="none" w:sz="0" w:space="0" w:color="auto"/>
                <w:right w:val="none" w:sz="0" w:space="0" w:color="auto"/>
              </w:divBdr>
              <w:divsChild>
                <w:div w:id="1894348203">
                  <w:marLeft w:val="0"/>
                  <w:marRight w:val="0"/>
                  <w:marTop w:val="0"/>
                  <w:marBottom w:val="0"/>
                  <w:divBdr>
                    <w:top w:val="none" w:sz="0" w:space="0" w:color="auto"/>
                    <w:left w:val="none" w:sz="0" w:space="0" w:color="auto"/>
                    <w:bottom w:val="none" w:sz="0" w:space="0" w:color="auto"/>
                    <w:right w:val="none" w:sz="0" w:space="0" w:color="auto"/>
                  </w:divBdr>
                  <w:divsChild>
                    <w:div w:id="2467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0585">
      <w:bodyDiv w:val="1"/>
      <w:marLeft w:val="0"/>
      <w:marRight w:val="0"/>
      <w:marTop w:val="0"/>
      <w:marBottom w:val="0"/>
      <w:divBdr>
        <w:top w:val="none" w:sz="0" w:space="0" w:color="auto"/>
        <w:left w:val="none" w:sz="0" w:space="0" w:color="auto"/>
        <w:bottom w:val="none" w:sz="0" w:space="0" w:color="auto"/>
        <w:right w:val="none" w:sz="0" w:space="0" w:color="auto"/>
      </w:divBdr>
      <w:divsChild>
        <w:div w:id="1816871116">
          <w:marLeft w:val="0"/>
          <w:marRight w:val="0"/>
          <w:marTop w:val="0"/>
          <w:marBottom w:val="0"/>
          <w:divBdr>
            <w:top w:val="none" w:sz="0" w:space="0" w:color="auto"/>
            <w:left w:val="none" w:sz="0" w:space="0" w:color="auto"/>
            <w:bottom w:val="none" w:sz="0" w:space="0" w:color="auto"/>
            <w:right w:val="none" w:sz="0" w:space="0" w:color="auto"/>
          </w:divBdr>
          <w:divsChild>
            <w:div w:id="606429674">
              <w:marLeft w:val="0"/>
              <w:marRight w:val="0"/>
              <w:marTop w:val="0"/>
              <w:marBottom w:val="0"/>
              <w:divBdr>
                <w:top w:val="none" w:sz="0" w:space="0" w:color="auto"/>
                <w:left w:val="none" w:sz="0" w:space="0" w:color="auto"/>
                <w:bottom w:val="none" w:sz="0" w:space="0" w:color="auto"/>
                <w:right w:val="none" w:sz="0" w:space="0" w:color="auto"/>
              </w:divBdr>
              <w:divsChild>
                <w:div w:id="431559042">
                  <w:marLeft w:val="0"/>
                  <w:marRight w:val="0"/>
                  <w:marTop w:val="0"/>
                  <w:marBottom w:val="0"/>
                  <w:divBdr>
                    <w:top w:val="none" w:sz="0" w:space="0" w:color="auto"/>
                    <w:left w:val="none" w:sz="0" w:space="0" w:color="auto"/>
                    <w:bottom w:val="none" w:sz="0" w:space="0" w:color="auto"/>
                    <w:right w:val="none" w:sz="0" w:space="0" w:color="auto"/>
                  </w:divBdr>
                  <w:divsChild>
                    <w:div w:id="1815413070">
                      <w:marLeft w:val="0"/>
                      <w:marRight w:val="0"/>
                      <w:marTop w:val="0"/>
                      <w:marBottom w:val="0"/>
                      <w:divBdr>
                        <w:top w:val="none" w:sz="0" w:space="0" w:color="auto"/>
                        <w:left w:val="none" w:sz="0" w:space="0" w:color="auto"/>
                        <w:bottom w:val="none" w:sz="0" w:space="0" w:color="auto"/>
                        <w:right w:val="none" w:sz="0" w:space="0" w:color="auto"/>
                      </w:divBdr>
                      <w:divsChild>
                        <w:div w:id="52456538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78008864">
      <w:bodyDiv w:val="1"/>
      <w:marLeft w:val="0"/>
      <w:marRight w:val="0"/>
      <w:marTop w:val="0"/>
      <w:marBottom w:val="0"/>
      <w:divBdr>
        <w:top w:val="none" w:sz="0" w:space="0" w:color="auto"/>
        <w:left w:val="none" w:sz="0" w:space="0" w:color="auto"/>
        <w:bottom w:val="none" w:sz="0" w:space="0" w:color="auto"/>
        <w:right w:val="none" w:sz="0" w:space="0" w:color="auto"/>
      </w:divBdr>
    </w:div>
    <w:div w:id="1891451120">
      <w:bodyDiv w:val="1"/>
      <w:marLeft w:val="0"/>
      <w:marRight w:val="0"/>
      <w:marTop w:val="0"/>
      <w:marBottom w:val="0"/>
      <w:divBdr>
        <w:top w:val="none" w:sz="0" w:space="0" w:color="auto"/>
        <w:left w:val="none" w:sz="0" w:space="0" w:color="auto"/>
        <w:bottom w:val="none" w:sz="0" w:space="0" w:color="auto"/>
        <w:right w:val="none" w:sz="0" w:space="0" w:color="auto"/>
      </w:divBdr>
      <w:divsChild>
        <w:div w:id="655692914">
          <w:marLeft w:val="0"/>
          <w:marRight w:val="0"/>
          <w:marTop w:val="0"/>
          <w:marBottom w:val="0"/>
          <w:divBdr>
            <w:top w:val="none" w:sz="0" w:space="0" w:color="auto"/>
            <w:left w:val="none" w:sz="0" w:space="0" w:color="auto"/>
            <w:bottom w:val="none" w:sz="0" w:space="0" w:color="auto"/>
            <w:right w:val="none" w:sz="0" w:space="0" w:color="auto"/>
          </w:divBdr>
          <w:divsChild>
            <w:div w:id="960695628">
              <w:marLeft w:val="0"/>
              <w:marRight w:val="0"/>
              <w:marTop w:val="0"/>
              <w:marBottom w:val="0"/>
              <w:divBdr>
                <w:top w:val="none" w:sz="0" w:space="0" w:color="auto"/>
                <w:left w:val="none" w:sz="0" w:space="0" w:color="auto"/>
                <w:bottom w:val="none" w:sz="0" w:space="0" w:color="auto"/>
                <w:right w:val="none" w:sz="0" w:space="0" w:color="auto"/>
              </w:divBdr>
              <w:divsChild>
                <w:div w:id="82075696">
                  <w:marLeft w:val="0"/>
                  <w:marRight w:val="0"/>
                  <w:marTop w:val="0"/>
                  <w:marBottom w:val="0"/>
                  <w:divBdr>
                    <w:top w:val="none" w:sz="0" w:space="0" w:color="auto"/>
                    <w:left w:val="none" w:sz="0" w:space="0" w:color="auto"/>
                    <w:bottom w:val="none" w:sz="0" w:space="0" w:color="auto"/>
                    <w:right w:val="none" w:sz="0" w:space="0" w:color="auto"/>
                  </w:divBdr>
                  <w:divsChild>
                    <w:div w:id="20099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6576">
      <w:bodyDiv w:val="1"/>
      <w:marLeft w:val="0"/>
      <w:marRight w:val="0"/>
      <w:marTop w:val="0"/>
      <w:marBottom w:val="0"/>
      <w:divBdr>
        <w:top w:val="none" w:sz="0" w:space="0" w:color="auto"/>
        <w:left w:val="none" w:sz="0" w:space="0" w:color="auto"/>
        <w:bottom w:val="none" w:sz="0" w:space="0" w:color="auto"/>
        <w:right w:val="none" w:sz="0" w:space="0" w:color="auto"/>
      </w:divBdr>
      <w:divsChild>
        <w:div w:id="1239946798">
          <w:marLeft w:val="0"/>
          <w:marRight w:val="0"/>
          <w:marTop w:val="0"/>
          <w:marBottom w:val="0"/>
          <w:divBdr>
            <w:top w:val="none" w:sz="0" w:space="0" w:color="auto"/>
            <w:left w:val="none" w:sz="0" w:space="0" w:color="auto"/>
            <w:bottom w:val="none" w:sz="0" w:space="0" w:color="auto"/>
            <w:right w:val="none" w:sz="0" w:space="0" w:color="auto"/>
          </w:divBdr>
          <w:divsChild>
            <w:div w:id="1825119429">
              <w:marLeft w:val="0"/>
              <w:marRight w:val="0"/>
              <w:marTop w:val="0"/>
              <w:marBottom w:val="0"/>
              <w:divBdr>
                <w:top w:val="none" w:sz="0" w:space="0" w:color="auto"/>
                <w:left w:val="none" w:sz="0" w:space="0" w:color="auto"/>
                <w:bottom w:val="none" w:sz="0" w:space="0" w:color="auto"/>
                <w:right w:val="none" w:sz="0" w:space="0" w:color="auto"/>
              </w:divBdr>
              <w:divsChild>
                <w:div w:id="887912542">
                  <w:marLeft w:val="0"/>
                  <w:marRight w:val="0"/>
                  <w:marTop w:val="0"/>
                  <w:marBottom w:val="0"/>
                  <w:divBdr>
                    <w:top w:val="none" w:sz="0" w:space="0" w:color="auto"/>
                    <w:left w:val="none" w:sz="0" w:space="0" w:color="auto"/>
                    <w:bottom w:val="none" w:sz="0" w:space="0" w:color="auto"/>
                    <w:right w:val="none" w:sz="0" w:space="0" w:color="auto"/>
                  </w:divBdr>
                  <w:divsChild>
                    <w:div w:id="3899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58478">
      <w:bodyDiv w:val="1"/>
      <w:marLeft w:val="0"/>
      <w:marRight w:val="0"/>
      <w:marTop w:val="0"/>
      <w:marBottom w:val="0"/>
      <w:divBdr>
        <w:top w:val="none" w:sz="0" w:space="0" w:color="auto"/>
        <w:left w:val="none" w:sz="0" w:space="0" w:color="auto"/>
        <w:bottom w:val="none" w:sz="0" w:space="0" w:color="auto"/>
        <w:right w:val="none" w:sz="0" w:space="0" w:color="auto"/>
      </w:divBdr>
      <w:divsChild>
        <w:div w:id="1668440604">
          <w:marLeft w:val="0"/>
          <w:marRight w:val="0"/>
          <w:marTop w:val="0"/>
          <w:marBottom w:val="0"/>
          <w:divBdr>
            <w:top w:val="none" w:sz="0" w:space="0" w:color="auto"/>
            <w:left w:val="none" w:sz="0" w:space="0" w:color="auto"/>
            <w:bottom w:val="none" w:sz="0" w:space="0" w:color="auto"/>
            <w:right w:val="none" w:sz="0" w:space="0" w:color="auto"/>
          </w:divBdr>
          <w:divsChild>
            <w:div w:id="552620577">
              <w:marLeft w:val="0"/>
              <w:marRight w:val="0"/>
              <w:marTop w:val="0"/>
              <w:marBottom w:val="0"/>
              <w:divBdr>
                <w:top w:val="none" w:sz="0" w:space="0" w:color="auto"/>
                <w:left w:val="none" w:sz="0" w:space="0" w:color="auto"/>
                <w:bottom w:val="none" w:sz="0" w:space="0" w:color="auto"/>
                <w:right w:val="none" w:sz="0" w:space="0" w:color="auto"/>
              </w:divBdr>
              <w:divsChild>
                <w:div w:id="309286939">
                  <w:marLeft w:val="0"/>
                  <w:marRight w:val="0"/>
                  <w:marTop w:val="0"/>
                  <w:marBottom w:val="0"/>
                  <w:divBdr>
                    <w:top w:val="none" w:sz="0" w:space="0" w:color="auto"/>
                    <w:left w:val="none" w:sz="0" w:space="0" w:color="auto"/>
                    <w:bottom w:val="none" w:sz="0" w:space="0" w:color="auto"/>
                    <w:right w:val="none" w:sz="0" w:space="0" w:color="auto"/>
                  </w:divBdr>
                  <w:divsChild>
                    <w:div w:id="411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 OCC">
      <a:dk1>
        <a:sysClr val="windowText" lastClr="000000"/>
      </a:dk1>
      <a:lt1>
        <a:sysClr val="window" lastClr="FFFFFF"/>
      </a:lt1>
      <a:dk2>
        <a:srgbClr val="00483A"/>
      </a:dk2>
      <a:lt2>
        <a:srgbClr val="7FA39C"/>
      </a:lt2>
      <a:accent1>
        <a:srgbClr val="27235A"/>
      </a:accent1>
      <a:accent2>
        <a:srgbClr val="6460AB"/>
      </a:accent2>
      <a:accent3>
        <a:srgbClr val="50B948"/>
      </a:accent3>
      <a:accent4>
        <a:srgbClr val="EC008C"/>
      </a:accent4>
      <a:accent5>
        <a:srgbClr val="6E1B2D"/>
      </a:accent5>
      <a:accent6>
        <a:srgbClr val="F7941E"/>
      </a:accent6>
      <a:hlink>
        <a:srgbClr val="3378CB"/>
      </a:hlink>
      <a:folHlink>
        <a:srgbClr val="B139A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cfc72ef2654eb822fa694907b43e0b44">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c796c86be2ba223e72d3f38f9e1877da"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F41D-DDED-4C6E-B0F3-31EF678E2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C646F-EC9E-4BF9-ABCA-F3CEB3109AA8}">
  <ds:schemaRefs>
    <ds:schemaRef ds:uri="http://schemas.openxmlformats.org/package/2006/metadata/core-properties"/>
    <ds:schemaRef ds:uri="http://purl.org/dc/dcmitype/"/>
    <ds:schemaRef ds:uri="http://schemas.microsoft.com/office/infopath/2007/PartnerControls"/>
    <ds:schemaRef ds:uri="83dce263-d04c-474d-b9ee-1e6428f1a3d8"/>
    <ds:schemaRef ds:uri="http://purl.org/dc/elements/1.1/"/>
    <ds:schemaRef ds:uri="http://schemas.microsoft.com/office/2006/metadata/properties"/>
    <ds:schemaRef ds:uri="http://schemas.microsoft.com/office/2006/documentManagement/types"/>
    <ds:schemaRef ds:uri="6dd73cd8-8e65-4754-af1d-1258c41e6661"/>
    <ds:schemaRef ds:uri="http://www.w3.org/XML/1998/namespace"/>
    <ds:schemaRef ds:uri="http://purl.org/dc/terms/"/>
  </ds:schemaRefs>
</ds:datastoreItem>
</file>

<file path=customXml/itemProps3.xml><?xml version="1.0" encoding="utf-8"?>
<ds:datastoreItem xmlns:ds="http://schemas.openxmlformats.org/officeDocument/2006/customXml" ds:itemID="{8A405413-0D3B-490D-85ED-2F55A3BDC6AF}">
  <ds:schemaRefs>
    <ds:schemaRef ds:uri="http://schemas.microsoft.com/sharepoint/v3/contenttype/forms"/>
  </ds:schemaRefs>
</ds:datastoreItem>
</file>

<file path=customXml/itemProps4.xml><?xml version="1.0" encoding="utf-8"?>
<ds:datastoreItem xmlns:ds="http://schemas.openxmlformats.org/officeDocument/2006/customXml" ds:itemID="{24C82742-F359-4A68-A08B-1275448E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jack.yuille</dc:creator>
  <cp:lastModifiedBy>Alison</cp:lastModifiedBy>
  <cp:revision>2</cp:revision>
  <cp:lastPrinted>2015-09-24T14:40:00Z</cp:lastPrinted>
  <dcterms:created xsi:type="dcterms:W3CDTF">2021-01-11T17:10:00Z</dcterms:created>
  <dcterms:modified xsi:type="dcterms:W3CDTF">2021-01-11T17:10:00Z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