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C0A34" w14:textId="1F2A9B2E" w:rsidR="00FF6B81" w:rsidRPr="00202537" w:rsidRDefault="00FF6B81" w:rsidP="00BE237B">
      <w:pPr>
        <w:suppressAutoHyphens/>
        <w:autoSpaceDN w:val="0"/>
        <w:spacing w:after="160" w:line="242" w:lineRule="auto"/>
        <w:jc w:val="center"/>
        <w:textAlignment w:val="baseline"/>
        <w:rPr>
          <w:rFonts w:eastAsia="Calibri" w:cs="Arial"/>
          <w:b/>
          <w:sz w:val="28"/>
          <w:szCs w:val="28"/>
        </w:rPr>
      </w:pPr>
      <w:r w:rsidRPr="00202537">
        <w:rPr>
          <w:rFonts w:eastAsia="Calibri" w:cs="Arial"/>
          <w:b/>
          <w:sz w:val="28"/>
          <w:szCs w:val="28"/>
        </w:rPr>
        <w:t>E</w:t>
      </w:r>
      <w:r w:rsidR="00041FC1">
        <w:rPr>
          <w:rFonts w:eastAsia="Calibri" w:cs="Arial"/>
          <w:b/>
          <w:sz w:val="28"/>
          <w:szCs w:val="28"/>
        </w:rPr>
        <w:t xml:space="preserve">arly </w:t>
      </w:r>
      <w:r w:rsidRPr="00202537">
        <w:rPr>
          <w:rFonts w:eastAsia="Calibri" w:cs="Arial"/>
          <w:b/>
          <w:sz w:val="28"/>
          <w:szCs w:val="28"/>
        </w:rPr>
        <w:t>Y</w:t>
      </w:r>
      <w:r w:rsidR="00041FC1">
        <w:rPr>
          <w:rFonts w:eastAsia="Calibri" w:cs="Arial"/>
          <w:b/>
          <w:sz w:val="28"/>
          <w:szCs w:val="28"/>
        </w:rPr>
        <w:t>ears</w:t>
      </w:r>
      <w:r w:rsidRPr="00202537">
        <w:rPr>
          <w:rFonts w:eastAsia="Calibri" w:cs="Arial"/>
          <w:b/>
          <w:sz w:val="28"/>
          <w:szCs w:val="28"/>
        </w:rPr>
        <w:t xml:space="preserve"> </w:t>
      </w:r>
      <w:r w:rsidR="00BE237B" w:rsidRPr="00202537">
        <w:rPr>
          <w:rFonts w:eastAsia="Calibri" w:cs="Arial"/>
          <w:b/>
          <w:sz w:val="28"/>
          <w:szCs w:val="28"/>
        </w:rPr>
        <w:t xml:space="preserve">Governor </w:t>
      </w:r>
      <w:r w:rsidRPr="00202537">
        <w:rPr>
          <w:rFonts w:eastAsia="Calibri" w:cs="Arial"/>
          <w:b/>
          <w:sz w:val="28"/>
          <w:szCs w:val="28"/>
        </w:rPr>
        <w:t xml:space="preserve">Prompts for the Monitoring of the </w:t>
      </w:r>
    </w:p>
    <w:p w14:paraId="4A67490A" w14:textId="7191864D" w:rsidR="00BE237B" w:rsidRPr="007D7CD3" w:rsidRDefault="00BE237B" w:rsidP="00BE237B">
      <w:pPr>
        <w:suppressAutoHyphens/>
        <w:autoSpaceDN w:val="0"/>
        <w:spacing w:after="160" w:line="242" w:lineRule="auto"/>
        <w:jc w:val="center"/>
        <w:textAlignment w:val="baseline"/>
        <w:rPr>
          <w:rFonts w:eastAsia="Calibri" w:cs="Arial"/>
          <w:b/>
          <w:szCs w:val="24"/>
        </w:rPr>
      </w:pPr>
      <w:r w:rsidRPr="00202537">
        <w:rPr>
          <w:rFonts w:eastAsia="Calibri" w:cs="Arial"/>
          <w:b/>
          <w:sz w:val="28"/>
          <w:szCs w:val="28"/>
        </w:rPr>
        <w:t>Early Years Foundation Stage</w:t>
      </w:r>
    </w:p>
    <w:p w14:paraId="7EA0BFD9" w14:textId="77777777" w:rsidR="00202537" w:rsidRDefault="00202537" w:rsidP="00FF6B81">
      <w:pPr>
        <w:suppressAutoHyphens/>
        <w:autoSpaceDN w:val="0"/>
        <w:spacing w:after="160" w:line="242" w:lineRule="auto"/>
        <w:textAlignment w:val="baseline"/>
        <w:rPr>
          <w:rFonts w:eastAsia="Calibri" w:cs="Arial"/>
          <w:b/>
          <w:szCs w:val="24"/>
        </w:rPr>
      </w:pPr>
    </w:p>
    <w:p w14:paraId="17B51E54" w14:textId="6A634D7E" w:rsidR="00FF6B81" w:rsidRPr="007D7CD3" w:rsidRDefault="00FF6B81" w:rsidP="00FF6B81">
      <w:pPr>
        <w:suppressAutoHyphens/>
        <w:autoSpaceDN w:val="0"/>
        <w:spacing w:after="160" w:line="242" w:lineRule="auto"/>
        <w:textAlignment w:val="baseline"/>
        <w:rPr>
          <w:rFonts w:eastAsia="Calibri" w:cs="Arial"/>
          <w:bCs/>
          <w:szCs w:val="24"/>
        </w:rPr>
      </w:pPr>
      <w:r w:rsidRPr="007D7CD3">
        <w:rPr>
          <w:rFonts w:eastAsia="Calibri" w:cs="Arial"/>
          <w:b/>
          <w:szCs w:val="24"/>
        </w:rPr>
        <w:t xml:space="preserve">Important documents – </w:t>
      </w:r>
      <w:r w:rsidRPr="007D7CD3">
        <w:rPr>
          <w:rFonts w:eastAsia="Calibri" w:cs="Arial"/>
          <w:bCs/>
          <w:i/>
          <w:iCs/>
          <w:szCs w:val="24"/>
        </w:rPr>
        <w:t>have you seen these</w:t>
      </w:r>
      <w:r w:rsidRPr="007D7CD3">
        <w:rPr>
          <w:rFonts w:eastAsia="Calibri" w:cs="Arial"/>
          <w:bCs/>
          <w:szCs w:val="24"/>
        </w:rPr>
        <w:t xml:space="preserve">? </w:t>
      </w:r>
    </w:p>
    <w:p w14:paraId="71F1E6A2" w14:textId="2009D9DC" w:rsidR="00FF6B81" w:rsidRPr="007D7CD3" w:rsidRDefault="00FF6B81" w:rsidP="00FF6B81">
      <w:pPr>
        <w:pStyle w:val="ListParagraph"/>
        <w:numPr>
          <w:ilvl w:val="0"/>
          <w:numId w:val="20"/>
        </w:numPr>
        <w:suppressAutoHyphens/>
        <w:autoSpaceDN w:val="0"/>
        <w:spacing w:after="160" w:line="242" w:lineRule="auto"/>
        <w:textAlignment w:val="baseline"/>
        <w:rPr>
          <w:rFonts w:eastAsia="Calibri" w:cs="Arial"/>
          <w:bCs/>
          <w:szCs w:val="24"/>
        </w:rPr>
      </w:pPr>
      <w:r w:rsidRPr="007D7CD3">
        <w:rPr>
          <w:rFonts w:eastAsia="Calibri" w:cs="Arial"/>
          <w:bCs/>
          <w:szCs w:val="24"/>
        </w:rPr>
        <w:t xml:space="preserve">The </w:t>
      </w:r>
      <w:r w:rsidR="00A94FE6" w:rsidRPr="005A7DD1">
        <w:rPr>
          <w:rFonts w:eastAsia="Calibri" w:cs="Arial"/>
          <w:bCs/>
          <w:color w:val="00725C" w:themeColor="text2" w:themeTint="E6"/>
          <w:szCs w:val="24"/>
        </w:rPr>
        <w:t>‘</w:t>
      </w:r>
      <w:hyperlink r:id="rId11" w:history="1">
        <w:r w:rsidR="00A94FE6" w:rsidRPr="005A7DD1">
          <w:rPr>
            <w:rStyle w:val="Hyperlink"/>
            <w:rFonts w:eastAsia="Calibri" w:cs="Arial"/>
            <w:bCs/>
            <w:color w:val="00725C" w:themeColor="text2" w:themeTint="E6"/>
            <w:szCs w:val="24"/>
          </w:rPr>
          <w:t xml:space="preserve">Statutory framework for the early Years foundation stage’ </w:t>
        </w:r>
      </w:hyperlink>
      <w:r w:rsidR="00A94FE6" w:rsidRPr="00A94FE6">
        <w:rPr>
          <w:rFonts w:eastAsia="Calibri" w:cs="Arial"/>
          <w:bCs/>
          <w:szCs w:val="24"/>
        </w:rPr>
        <w:t xml:space="preserve"> </w:t>
      </w:r>
      <w:r w:rsidR="00CC0B50">
        <w:rPr>
          <w:rFonts w:eastAsia="Calibri" w:cs="Arial"/>
          <w:bCs/>
          <w:szCs w:val="24"/>
        </w:rPr>
        <w:t>2021</w:t>
      </w:r>
    </w:p>
    <w:p w14:paraId="0015C58C" w14:textId="0C40AB79" w:rsidR="00FF6B81" w:rsidRPr="00A94FE6" w:rsidRDefault="005A7DD1" w:rsidP="00A94FE6">
      <w:pPr>
        <w:pStyle w:val="ListParagraph"/>
        <w:numPr>
          <w:ilvl w:val="0"/>
          <w:numId w:val="20"/>
        </w:numPr>
        <w:rPr>
          <w:rFonts w:eastAsia="Calibri" w:cs="Arial"/>
          <w:bCs/>
          <w:szCs w:val="24"/>
        </w:rPr>
      </w:pPr>
      <w:hyperlink r:id="rId12" w:history="1">
        <w:r w:rsidR="00FF6B81" w:rsidRPr="005A7DD1">
          <w:rPr>
            <w:rStyle w:val="Hyperlink"/>
            <w:rFonts w:eastAsia="Calibri" w:cs="Arial"/>
            <w:bCs/>
            <w:color w:val="00725C" w:themeColor="text2" w:themeTint="E6"/>
            <w:szCs w:val="24"/>
          </w:rPr>
          <w:t>Development Matters</w:t>
        </w:r>
        <w:r w:rsidR="00A94FE6" w:rsidRPr="005A7DD1">
          <w:rPr>
            <w:rStyle w:val="Hyperlink"/>
            <w:rFonts w:eastAsia="Calibri" w:cs="Arial"/>
            <w:bCs/>
            <w:color w:val="00725C" w:themeColor="text2" w:themeTint="E6"/>
            <w:szCs w:val="24"/>
          </w:rPr>
          <w:t xml:space="preserve"> 2021</w:t>
        </w:r>
      </w:hyperlink>
      <w:r w:rsidR="00A94FE6" w:rsidRPr="00A94FE6">
        <w:rPr>
          <w:rFonts w:eastAsia="Calibri" w:cs="Arial"/>
          <w:bCs/>
          <w:szCs w:val="24"/>
        </w:rPr>
        <w:t xml:space="preserve"> </w:t>
      </w:r>
      <w:r w:rsidR="00FF6B81" w:rsidRPr="00A94FE6">
        <w:rPr>
          <w:rFonts w:eastAsia="Calibri" w:cs="Arial"/>
          <w:bCs/>
          <w:szCs w:val="24"/>
        </w:rPr>
        <w:t xml:space="preserve">(your school may also be using </w:t>
      </w:r>
      <w:r w:rsidR="00FF6B81" w:rsidRPr="00A94FE6">
        <w:rPr>
          <w:rFonts w:eastAsia="Calibri" w:cs="Arial"/>
          <w:bCs/>
          <w:szCs w:val="24"/>
          <w:u w:val="single"/>
        </w:rPr>
        <w:t>Birth to 5 Matters</w:t>
      </w:r>
      <w:r w:rsidR="00FF6B81" w:rsidRPr="00A94FE6">
        <w:rPr>
          <w:rFonts w:eastAsia="Calibri" w:cs="Arial"/>
          <w:bCs/>
          <w:szCs w:val="24"/>
        </w:rPr>
        <w:t>)</w:t>
      </w:r>
      <w:r w:rsidR="00A94FE6" w:rsidRPr="00A94FE6">
        <w:rPr>
          <w:rFonts w:eastAsia="Calibri" w:cs="Arial"/>
          <w:bCs/>
          <w:szCs w:val="24"/>
        </w:rPr>
        <w:t xml:space="preserve"> non statutory guidance for the early years foundation stage</w:t>
      </w:r>
    </w:p>
    <w:p w14:paraId="1DDBB47C" w14:textId="4791FEEE" w:rsidR="00FF6B81" w:rsidRPr="007D7CD3" w:rsidRDefault="00FF6B81" w:rsidP="00FF6B81">
      <w:pPr>
        <w:pStyle w:val="ListParagraph"/>
        <w:numPr>
          <w:ilvl w:val="0"/>
          <w:numId w:val="20"/>
        </w:numPr>
        <w:suppressAutoHyphens/>
        <w:autoSpaceDN w:val="0"/>
        <w:spacing w:after="160" w:line="242" w:lineRule="auto"/>
        <w:textAlignment w:val="baseline"/>
        <w:rPr>
          <w:rFonts w:eastAsia="Calibri" w:cs="Arial"/>
          <w:bCs/>
          <w:szCs w:val="24"/>
        </w:rPr>
      </w:pPr>
      <w:r w:rsidRPr="007D7CD3">
        <w:rPr>
          <w:rFonts w:eastAsia="Calibri" w:cs="Arial"/>
          <w:bCs/>
          <w:szCs w:val="24"/>
        </w:rPr>
        <w:t>EYFS Action Plan</w:t>
      </w:r>
      <w:r w:rsidR="00A94FE6">
        <w:rPr>
          <w:rFonts w:eastAsia="Calibri" w:cs="Arial"/>
          <w:bCs/>
          <w:szCs w:val="24"/>
        </w:rPr>
        <w:t xml:space="preserve"> or EYFS section of </w:t>
      </w:r>
      <w:r w:rsidRPr="007D7CD3">
        <w:rPr>
          <w:rFonts w:eastAsia="Calibri" w:cs="Arial"/>
          <w:bCs/>
          <w:szCs w:val="24"/>
        </w:rPr>
        <w:t>School Improvement Plan (SIP)</w:t>
      </w:r>
    </w:p>
    <w:p w14:paraId="7769DF25" w14:textId="77777777" w:rsidR="00BE237B" w:rsidRPr="007D7CD3" w:rsidRDefault="00BE237B" w:rsidP="00BE237B">
      <w:pPr>
        <w:suppressAutoHyphens/>
        <w:autoSpaceDN w:val="0"/>
        <w:spacing w:after="160" w:line="242" w:lineRule="auto"/>
        <w:textAlignment w:val="baseline"/>
        <w:rPr>
          <w:rFonts w:eastAsia="Calibri" w:cs="Arial"/>
          <w:b/>
          <w:szCs w:val="24"/>
        </w:rPr>
      </w:pPr>
      <w:r w:rsidRPr="007D7CD3">
        <w:rPr>
          <w:rFonts w:eastAsia="Calibri" w:cs="Arial"/>
          <w:b/>
          <w:szCs w:val="24"/>
        </w:rPr>
        <w:t xml:space="preserve"> Autumn term:  </w:t>
      </w:r>
    </w:p>
    <w:p w14:paraId="33A27877" w14:textId="0E91E8DE" w:rsidR="00BE237B" w:rsidRPr="007D7CD3" w:rsidRDefault="00BE237B" w:rsidP="00BE237B">
      <w:pPr>
        <w:numPr>
          <w:ilvl w:val="0"/>
          <w:numId w:val="17"/>
        </w:numPr>
        <w:suppressAutoHyphens/>
        <w:autoSpaceDN w:val="0"/>
        <w:spacing w:after="160" w:line="242" w:lineRule="auto"/>
        <w:textAlignment w:val="baseline"/>
        <w:rPr>
          <w:rFonts w:eastAsia="Calibri" w:cs="Arial"/>
          <w:szCs w:val="24"/>
        </w:rPr>
      </w:pPr>
      <w:r w:rsidRPr="007D7CD3">
        <w:rPr>
          <w:rFonts w:eastAsia="Calibri" w:cs="Arial"/>
          <w:szCs w:val="24"/>
        </w:rPr>
        <w:t xml:space="preserve">What were the early years data outcomes for the previous year and what are the resulting actions?  </w:t>
      </w:r>
    </w:p>
    <w:p w14:paraId="0E9F5316" w14:textId="12453F8A" w:rsidR="00F37C57" w:rsidRPr="007D7CD3" w:rsidRDefault="00C83013" w:rsidP="00F37C57">
      <w:pPr>
        <w:numPr>
          <w:ilvl w:val="0"/>
          <w:numId w:val="17"/>
        </w:numPr>
        <w:suppressAutoHyphens/>
        <w:autoSpaceDN w:val="0"/>
        <w:spacing w:after="160" w:line="242" w:lineRule="auto"/>
        <w:textAlignment w:val="baseline"/>
        <w:rPr>
          <w:rFonts w:eastAsia="Calibri" w:cs="Arial"/>
          <w:szCs w:val="24"/>
        </w:rPr>
      </w:pPr>
      <w:r w:rsidRPr="007D7CD3">
        <w:rPr>
          <w:rFonts w:eastAsia="Calibri" w:cs="Arial"/>
          <w:szCs w:val="24"/>
        </w:rPr>
        <w:t xml:space="preserve">Have you read the </w:t>
      </w:r>
      <w:r w:rsidR="00F37C57" w:rsidRPr="007D7CD3">
        <w:rPr>
          <w:rFonts w:eastAsia="Calibri" w:cs="Arial"/>
          <w:szCs w:val="24"/>
        </w:rPr>
        <w:t xml:space="preserve">EYFS Action Plan or the relevant section in the School </w:t>
      </w:r>
      <w:r w:rsidR="00A94FE6">
        <w:rPr>
          <w:rFonts w:eastAsia="Calibri" w:cs="Arial"/>
          <w:szCs w:val="24"/>
        </w:rPr>
        <w:t xml:space="preserve">Improvement </w:t>
      </w:r>
      <w:r w:rsidR="00F37C57" w:rsidRPr="007D7CD3">
        <w:rPr>
          <w:rFonts w:eastAsia="Calibri" w:cs="Arial"/>
          <w:szCs w:val="24"/>
        </w:rPr>
        <w:t>Plan?</w:t>
      </w:r>
    </w:p>
    <w:p w14:paraId="7AF447F7" w14:textId="507E88CC" w:rsidR="00BE237B" w:rsidRPr="007D7CD3" w:rsidRDefault="00F37C57" w:rsidP="00BE237B">
      <w:pPr>
        <w:numPr>
          <w:ilvl w:val="0"/>
          <w:numId w:val="17"/>
        </w:numPr>
        <w:suppressAutoHyphens/>
        <w:autoSpaceDN w:val="0"/>
        <w:spacing w:after="160" w:line="242" w:lineRule="auto"/>
        <w:textAlignment w:val="baseline"/>
        <w:rPr>
          <w:rFonts w:eastAsia="Calibri" w:cs="Arial"/>
          <w:szCs w:val="24"/>
        </w:rPr>
      </w:pPr>
      <w:r w:rsidRPr="007D7CD3">
        <w:rPr>
          <w:rFonts w:eastAsia="Calibri" w:cs="Arial"/>
          <w:szCs w:val="24"/>
        </w:rPr>
        <w:t>D</w:t>
      </w:r>
      <w:r w:rsidR="00BE237B" w:rsidRPr="007D7CD3">
        <w:rPr>
          <w:rFonts w:eastAsia="Calibri" w:cs="Arial"/>
          <w:szCs w:val="24"/>
        </w:rPr>
        <w:t>oes</w:t>
      </w:r>
      <w:r w:rsidR="001A3029" w:rsidRPr="007D7CD3">
        <w:rPr>
          <w:rFonts w:eastAsia="Calibri" w:cs="Arial"/>
          <w:szCs w:val="24"/>
        </w:rPr>
        <w:t xml:space="preserve"> the</w:t>
      </w:r>
      <w:r w:rsidR="00BE237B" w:rsidRPr="007D7CD3">
        <w:rPr>
          <w:rFonts w:eastAsia="Calibri" w:cs="Arial"/>
          <w:szCs w:val="24"/>
        </w:rPr>
        <w:t xml:space="preserve"> EYFS </w:t>
      </w:r>
      <w:r w:rsidR="001A3029" w:rsidRPr="007D7CD3">
        <w:rPr>
          <w:rFonts w:eastAsia="Calibri" w:cs="Arial"/>
          <w:szCs w:val="24"/>
        </w:rPr>
        <w:t xml:space="preserve">curriculum and </w:t>
      </w:r>
      <w:r w:rsidR="00BE237B" w:rsidRPr="007D7CD3">
        <w:rPr>
          <w:rFonts w:eastAsia="Calibri" w:cs="Arial"/>
          <w:szCs w:val="24"/>
        </w:rPr>
        <w:t xml:space="preserve">provision in school cover the seven areas learning and </w:t>
      </w:r>
      <w:r w:rsidR="00C04179" w:rsidRPr="007D7CD3">
        <w:rPr>
          <w:rFonts w:eastAsia="Calibri" w:cs="Arial"/>
          <w:szCs w:val="24"/>
        </w:rPr>
        <w:t>meet the needs of the cohort</w:t>
      </w:r>
      <w:r w:rsidR="00DA6089" w:rsidRPr="007D7CD3">
        <w:rPr>
          <w:rFonts w:eastAsia="Calibri" w:cs="Arial"/>
          <w:szCs w:val="24"/>
        </w:rPr>
        <w:t xml:space="preserve">, particularly the most disadvantaged? Is the curriculum ambitious for every child? Is there an emphasis on communication and developing children’s language? </w:t>
      </w:r>
      <w:r w:rsidR="00FC0F8F" w:rsidRPr="007D7CD3">
        <w:rPr>
          <w:rFonts w:eastAsia="Calibri" w:cs="Arial"/>
          <w:szCs w:val="24"/>
        </w:rPr>
        <w:t xml:space="preserve">What is the systematic approach to </w:t>
      </w:r>
      <w:r w:rsidRPr="007D7CD3">
        <w:rPr>
          <w:rFonts w:eastAsia="Calibri" w:cs="Arial"/>
          <w:szCs w:val="24"/>
        </w:rPr>
        <w:t>teaching early reading?</w:t>
      </w:r>
    </w:p>
    <w:p w14:paraId="07C01219" w14:textId="5CCC2E0A" w:rsidR="001A3029" w:rsidRPr="007D7CD3" w:rsidRDefault="001A3029" w:rsidP="001A3029">
      <w:pPr>
        <w:numPr>
          <w:ilvl w:val="0"/>
          <w:numId w:val="17"/>
        </w:numPr>
        <w:suppressAutoHyphens/>
        <w:autoSpaceDN w:val="0"/>
        <w:spacing w:after="160" w:line="242" w:lineRule="auto"/>
        <w:textAlignment w:val="baseline"/>
        <w:rPr>
          <w:rFonts w:eastAsia="Calibri" w:cs="Arial"/>
          <w:szCs w:val="24"/>
        </w:rPr>
      </w:pPr>
      <w:r w:rsidRPr="007D7CD3">
        <w:rPr>
          <w:rFonts w:eastAsia="Calibri" w:cs="Arial"/>
          <w:szCs w:val="24"/>
        </w:rPr>
        <w:t xml:space="preserve">Do staffing arrangements meet the needs of all children and ensure their safety by complying with staff: child ratios? </w:t>
      </w:r>
    </w:p>
    <w:p w14:paraId="200F24E7" w14:textId="415C99F0" w:rsidR="001A3029" w:rsidRPr="007D7CD3" w:rsidRDefault="001A3029" w:rsidP="001A3029">
      <w:pPr>
        <w:numPr>
          <w:ilvl w:val="0"/>
          <w:numId w:val="17"/>
        </w:numPr>
        <w:suppressAutoHyphens/>
        <w:autoSpaceDN w:val="0"/>
        <w:spacing w:after="160" w:line="242" w:lineRule="auto"/>
        <w:textAlignment w:val="baseline"/>
        <w:rPr>
          <w:rFonts w:eastAsia="Calibri" w:cs="Arial"/>
          <w:szCs w:val="24"/>
        </w:rPr>
      </w:pPr>
      <w:r w:rsidRPr="007D7CD3">
        <w:rPr>
          <w:rFonts w:eastAsia="Calibri" w:cs="Arial"/>
          <w:szCs w:val="24"/>
        </w:rPr>
        <w:t>Are there any specific health and safety requirements for EYFS provision and, if so, how does school ensure compliance with these? (for example; risk assessments for outdoor provision)</w:t>
      </w:r>
      <w:r w:rsidR="00C83013" w:rsidRPr="007D7CD3">
        <w:rPr>
          <w:rFonts w:eastAsia="Calibri" w:cs="Arial"/>
          <w:szCs w:val="24"/>
        </w:rPr>
        <w:t>.  Is there a policy and procedure for administering medicines to children?</w:t>
      </w:r>
    </w:p>
    <w:p w14:paraId="7C44E1E7" w14:textId="5627075B" w:rsidR="001A3029" w:rsidRPr="007D7CD3" w:rsidRDefault="001A3029" w:rsidP="001A3029">
      <w:pPr>
        <w:numPr>
          <w:ilvl w:val="0"/>
          <w:numId w:val="17"/>
        </w:numPr>
        <w:suppressAutoHyphens/>
        <w:autoSpaceDN w:val="0"/>
        <w:spacing w:after="160" w:line="242" w:lineRule="auto"/>
        <w:textAlignment w:val="baseline"/>
        <w:rPr>
          <w:rFonts w:eastAsia="Calibri" w:cs="Arial"/>
          <w:color w:val="7030A0"/>
          <w:szCs w:val="24"/>
        </w:rPr>
      </w:pPr>
      <w:r w:rsidRPr="007D7CD3">
        <w:rPr>
          <w:rFonts w:eastAsia="Calibri" w:cs="Arial"/>
          <w:szCs w:val="24"/>
        </w:rPr>
        <w:t>How do you promote health</w:t>
      </w:r>
      <w:r w:rsidR="00C83013" w:rsidRPr="007D7CD3">
        <w:rPr>
          <w:rFonts w:eastAsia="Calibri" w:cs="Arial"/>
          <w:szCs w:val="24"/>
        </w:rPr>
        <w:t>y</w:t>
      </w:r>
      <w:r w:rsidRPr="007D7CD3">
        <w:rPr>
          <w:rFonts w:eastAsia="Calibri" w:cs="Arial"/>
          <w:szCs w:val="24"/>
        </w:rPr>
        <w:t xml:space="preserve"> lifestyles in the setting?  </w:t>
      </w:r>
      <w:r w:rsidR="00C83013" w:rsidRPr="007D7CD3">
        <w:rPr>
          <w:rFonts w:eastAsia="Calibri" w:cs="Arial"/>
          <w:szCs w:val="24"/>
        </w:rPr>
        <w:t>Is oral health</w:t>
      </w:r>
      <w:r w:rsidR="007D7CD3">
        <w:rPr>
          <w:rFonts w:eastAsia="Calibri" w:cs="Arial"/>
          <w:szCs w:val="24"/>
        </w:rPr>
        <w:t xml:space="preserve"> </w:t>
      </w:r>
      <w:r w:rsidR="007D7CD3" w:rsidRPr="004B7131">
        <w:rPr>
          <w:rFonts w:eastAsia="Calibri" w:cs="Arial"/>
          <w:szCs w:val="24"/>
        </w:rPr>
        <w:t>actively promoted</w:t>
      </w:r>
      <w:r w:rsidR="00C83013" w:rsidRPr="004B7131">
        <w:rPr>
          <w:rFonts w:eastAsia="Calibri" w:cs="Arial"/>
          <w:szCs w:val="24"/>
        </w:rPr>
        <w:t xml:space="preserve">? </w:t>
      </w:r>
    </w:p>
    <w:p w14:paraId="0879CDAA" w14:textId="420BFADF" w:rsidR="00BE237B" w:rsidRPr="007D7CD3" w:rsidRDefault="00BE237B" w:rsidP="0036013A">
      <w:pPr>
        <w:numPr>
          <w:ilvl w:val="0"/>
          <w:numId w:val="17"/>
        </w:numPr>
        <w:suppressAutoHyphens/>
        <w:autoSpaceDN w:val="0"/>
        <w:spacing w:after="160" w:line="242" w:lineRule="auto"/>
        <w:textAlignment w:val="baseline"/>
        <w:rPr>
          <w:rFonts w:eastAsia="Calibri" w:cs="Arial"/>
          <w:szCs w:val="24"/>
        </w:rPr>
      </w:pPr>
      <w:r w:rsidRPr="007D7CD3">
        <w:rPr>
          <w:rFonts w:eastAsia="Calibri" w:cs="Arial"/>
          <w:szCs w:val="24"/>
        </w:rPr>
        <w:t xml:space="preserve">What is the approach to assessment? (All children should be assessed on entry </w:t>
      </w:r>
      <w:r w:rsidR="00C04179" w:rsidRPr="007D7CD3">
        <w:rPr>
          <w:rFonts w:eastAsia="Calibri" w:cs="Arial"/>
          <w:szCs w:val="24"/>
        </w:rPr>
        <w:t xml:space="preserve">using the Reception Baseline Assessment, but this is a school accountability assessment rather than a comprehensive assessment for use </w:t>
      </w:r>
      <w:r w:rsidR="001A3029" w:rsidRPr="007D7CD3">
        <w:rPr>
          <w:rFonts w:eastAsia="Calibri" w:cs="Arial"/>
          <w:szCs w:val="24"/>
        </w:rPr>
        <w:t>i</w:t>
      </w:r>
      <w:r w:rsidR="00C04179" w:rsidRPr="007D7CD3">
        <w:rPr>
          <w:rFonts w:eastAsia="Calibri" w:cs="Arial"/>
          <w:szCs w:val="24"/>
        </w:rPr>
        <w:t>n class).</w:t>
      </w:r>
      <w:r w:rsidRPr="007D7CD3">
        <w:rPr>
          <w:rFonts w:eastAsia="Calibri" w:cs="Arial"/>
          <w:szCs w:val="24"/>
        </w:rPr>
        <w:t xml:space="preserve"> </w:t>
      </w:r>
      <w:r w:rsidR="00DA6089" w:rsidRPr="007D7CD3">
        <w:rPr>
          <w:rFonts w:cs="Arial"/>
          <w:szCs w:val="24"/>
        </w:rPr>
        <w:t>The revised EYFS urges practitioners to move away from excessive collection of ‘assessment data’ but s</w:t>
      </w:r>
      <w:r w:rsidR="00C04179" w:rsidRPr="007D7CD3">
        <w:rPr>
          <w:rFonts w:eastAsia="Calibri" w:cs="Arial"/>
          <w:szCs w:val="24"/>
        </w:rPr>
        <w:t xml:space="preserve">taff should </w:t>
      </w:r>
      <w:r w:rsidR="00DA6089" w:rsidRPr="007D7CD3">
        <w:rPr>
          <w:rFonts w:eastAsia="Calibri" w:cs="Arial"/>
          <w:szCs w:val="24"/>
        </w:rPr>
        <w:t xml:space="preserve">be aware of what </w:t>
      </w:r>
      <w:r w:rsidR="00C04179" w:rsidRPr="007D7CD3">
        <w:rPr>
          <w:rFonts w:eastAsia="Calibri" w:cs="Arial"/>
          <w:szCs w:val="24"/>
        </w:rPr>
        <w:t>children</w:t>
      </w:r>
      <w:r w:rsidR="00DA6089" w:rsidRPr="007D7CD3">
        <w:rPr>
          <w:rFonts w:eastAsia="Calibri" w:cs="Arial"/>
          <w:szCs w:val="24"/>
        </w:rPr>
        <w:t xml:space="preserve"> already know and what they </w:t>
      </w:r>
      <w:r w:rsidR="00C04179" w:rsidRPr="007D7CD3">
        <w:rPr>
          <w:rFonts w:eastAsia="Calibri" w:cs="Arial"/>
          <w:szCs w:val="24"/>
        </w:rPr>
        <w:t xml:space="preserve">need to learn next. How do they do this? </w:t>
      </w:r>
      <w:r w:rsidRPr="007D7CD3">
        <w:rPr>
          <w:rFonts w:eastAsia="Calibri" w:cs="Arial"/>
          <w:szCs w:val="24"/>
        </w:rPr>
        <w:t xml:space="preserve"> Accurate assessment depends on observing </w:t>
      </w:r>
      <w:r w:rsidR="00C04179" w:rsidRPr="007D7CD3">
        <w:rPr>
          <w:rFonts w:eastAsia="Calibri" w:cs="Arial"/>
          <w:szCs w:val="24"/>
        </w:rPr>
        <w:t>what</w:t>
      </w:r>
      <w:r w:rsidRPr="007D7CD3">
        <w:rPr>
          <w:rFonts w:eastAsia="Calibri" w:cs="Arial"/>
          <w:szCs w:val="24"/>
        </w:rPr>
        <w:t xml:space="preserve"> a child demonstrates consistently and independently, in a range of situations</w:t>
      </w:r>
      <w:r w:rsidRPr="007D7CD3">
        <w:rPr>
          <w:rFonts w:eastAsia="Calibri" w:cs="Arial"/>
          <w:color w:val="7030A0"/>
          <w:szCs w:val="24"/>
        </w:rPr>
        <w:t xml:space="preserve">.  </w:t>
      </w:r>
      <w:r w:rsidR="0036013A" w:rsidRPr="007D7CD3">
        <w:rPr>
          <w:rFonts w:eastAsia="Calibri" w:cs="Arial"/>
          <w:szCs w:val="24"/>
        </w:rPr>
        <w:t>Is assessment information also gathered from transition discussions with feeder settings as well as from families e.g</w:t>
      </w:r>
      <w:r w:rsidR="004B7131">
        <w:rPr>
          <w:rFonts w:eastAsia="Calibri" w:cs="Arial"/>
          <w:szCs w:val="24"/>
        </w:rPr>
        <w:t>.,</w:t>
      </w:r>
      <w:r w:rsidR="0036013A" w:rsidRPr="007D7CD3">
        <w:rPr>
          <w:rFonts w:eastAsia="Calibri" w:cs="Arial"/>
          <w:szCs w:val="24"/>
        </w:rPr>
        <w:t xml:space="preserve"> home visits, informal meetings and ‘All about me’ documents? </w:t>
      </w:r>
    </w:p>
    <w:p w14:paraId="43D39AD8" w14:textId="6DFDD96B" w:rsidR="00BE237B" w:rsidRPr="007D7CD3" w:rsidRDefault="00BE237B" w:rsidP="00BE237B">
      <w:pPr>
        <w:numPr>
          <w:ilvl w:val="0"/>
          <w:numId w:val="17"/>
        </w:numPr>
        <w:suppressAutoHyphens/>
        <w:autoSpaceDN w:val="0"/>
        <w:spacing w:after="160" w:line="242" w:lineRule="auto"/>
        <w:textAlignment w:val="baseline"/>
        <w:rPr>
          <w:rFonts w:eastAsia="Calibri" w:cs="Arial"/>
          <w:szCs w:val="24"/>
        </w:rPr>
      </w:pPr>
      <w:r w:rsidRPr="007D7CD3">
        <w:rPr>
          <w:rFonts w:eastAsia="Calibri" w:cs="Arial"/>
          <w:szCs w:val="24"/>
        </w:rPr>
        <w:t xml:space="preserve">How are all staff </w:t>
      </w:r>
      <w:r w:rsidR="00C04179" w:rsidRPr="007D7CD3">
        <w:rPr>
          <w:rFonts w:eastAsia="Calibri" w:cs="Arial"/>
          <w:szCs w:val="24"/>
        </w:rPr>
        <w:t xml:space="preserve">informed of the above? </w:t>
      </w:r>
    </w:p>
    <w:p w14:paraId="27E83121" w14:textId="71B7B5FF" w:rsidR="00BE237B" w:rsidRPr="007D7CD3" w:rsidRDefault="00BE237B" w:rsidP="00BE237B">
      <w:pPr>
        <w:numPr>
          <w:ilvl w:val="0"/>
          <w:numId w:val="17"/>
        </w:numPr>
        <w:suppressAutoHyphens/>
        <w:autoSpaceDN w:val="0"/>
        <w:spacing w:after="160" w:line="242" w:lineRule="auto"/>
        <w:textAlignment w:val="baseline"/>
        <w:rPr>
          <w:rFonts w:eastAsia="Calibri" w:cs="Arial"/>
          <w:szCs w:val="24"/>
        </w:rPr>
      </w:pPr>
      <w:r w:rsidRPr="007D7CD3">
        <w:rPr>
          <w:rFonts w:eastAsia="Calibri" w:cs="Arial"/>
          <w:szCs w:val="24"/>
        </w:rPr>
        <w:t xml:space="preserve">Staff profile - Are all staff suitably qualified? What are the arrangements for the induction and training of new staff? What are the strengths of the EYFS team and how are you planning for </w:t>
      </w:r>
      <w:r w:rsidR="00FC0F8F" w:rsidRPr="007D7CD3">
        <w:rPr>
          <w:rFonts w:eastAsia="Calibri" w:cs="Arial"/>
          <w:szCs w:val="24"/>
        </w:rPr>
        <w:t xml:space="preserve">their </w:t>
      </w:r>
      <w:r w:rsidRPr="007D7CD3">
        <w:rPr>
          <w:rFonts w:eastAsia="Calibri" w:cs="Arial"/>
          <w:szCs w:val="24"/>
        </w:rPr>
        <w:t xml:space="preserve">continuing professional development (CPD)? </w:t>
      </w:r>
    </w:p>
    <w:p w14:paraId="7F419E69" w14:textId="7702E772" w:rsidR="00C04179" w:rsidRPr="007D7CD3" w:rsidRDefault="004B7131" w:rsidP="00C04179">
      <w:pPr>
        <w:numPr>
          <w:ilvl w:val="0"/>
          <w:numId w:val="17"/>
        </w:numPr>
        <w:suppressAutoHyphens/>
        <w:autoSpaceDN w:val="0"/>
        <w:spacing w:after="160" w:line="242" w:lineRule="auto"/>
        <w:textAlignment w:val="baseline"/>
        <w:rPr>
          <w:rFonts w:eastAsia="Calibri" w:cs="Arial"/>
          <w:szCs w:val="24"/>
        </w:rPr>
      </w:pPr>
      <w:r>
        <w:rPr>
          <w:rFonts w:eastAsia="Calibri" w:cs="Arial"/>
          <w:szCs w:val="24"/>
        </w:rPr>
        <w:t xml:space="preserve">Has </w:t>
      </w:r>
      <w:r w:rsidR="00BE237B" w:rsidRPr="007D7CD3">
        <w:rPr>
          <w:rFonts w:eastAsia="Calibri" w:cs="Arial"/>
          <w:szCs w:val="24"/>
        </w:rPr>
        <w:t xml:space="preserve">each child been assigned a key person to help ensure their learning and care is tailored to meet their individual needs (also a safeguarding and welfare requirement) and is there evidence that parents and/or carers have been informed of the name of the key person and their role, when starting the setting? </w:t>
      </w:r>
      <w:bookmarkStart w:id="0" w:name="_Hlk80260272"/>
      <w:r w:rsidR="00F37C57" w:rsidRPr="007D7CD3">
        <w:rPr>
          <w:rFonts w:eastAsia="Calibri" w:cs="Arial"/>
          <w:szCs w:val="24"/>
        </w:rPr>
        <w:t xml:space="preserve">How are ‘Key Person’ principles applied in the </w:t>
      </w:r>
      <w:r w:rsidR="00C61EBA" w:rsidRPr="007D7CD3">
        <w:rPr>
          <w:rFonts w:eastAsia="Calibri" w:cs="Arial"/>
          <w:szCs w:val="24"/>
        </w:rPr>
        <w:t>R</w:t>
      </w:r>
      <w:r w:rsidR="00F37C57" w:rsidRPr="007D7CD3">
        <w:rPr>
          <w:rFonts w:eastAsia="Calibri" w:cs="Arial"/>
          <w:szCs w:val="24"/>
        </w:rPr>
        <w:t>eception Class?</w:t>
      </w:r>
    </w:p>
    <w:p w14:paraId="47DE2273" w14:textId="78A1CB74" w:rsidR="00C04179" w:rsidRPr="007D7CD3" w:rsidRDefault="00BE237B" w:rsidP="00C04179">
      <w:pPr>
        <w:numPr>
          <w:ilvl w:val="0"/>
          <w:numId w:val="17"/>
        </w:numPr>
        <w:suppressAutoHyphens/>
        <w:autoSpaceDN w:val="0"/>
        <w:spacing w:after="160" w:line="242" w:lineRule="auto"/>
        <w:textAlignment w:val="baseline"/>
        <w:rPr>
          <w:rFonts w:eastAsia="Calibri" w:cs="Arial"/>
          <w:szCs w:val="24"/>
        </w:rPr>
      </w:pPr>
      <w:r w:rsidRPr="007D7CD3">
        <w:rPr>
          <w:rFonts w:eastAsia="Calibri" w:cs="Arial"/>
          <w:szCs w:val="24"/>
        </w:rPr>
        <w:lastRenderedPageBreak/>
        <w:t xml:space="preserve">Safeguarding - What procedures and policy are in place to safeguard children? Does school comply with DBS requirements and statutory guidance and is a single central register of vetting checks in place and up to date? </w:t>
      </w:r>
    </w:p>
    <w:p w14:paraId="527130C6" w14:textId="0625A903" w:rsidR="00BE237B" w:rsidRPr="007D7CD3" w:rsidRDefault="00C04179" w:rsidP="00BE237B">
      <w:pPr>
        <w:numPr>
          <w:ilvl w:val="0"/>
          <w:numId w:val="17"/>
        </w:numPr>
        <w:suppressAutoHyphens/>
        <w:autoSpaceDN w:val="0"/>
        <w:spacing w:after="160" w:line="242" w:lineRule="auto"/>
        <w:textAlignment w:val="baseline"/>
        <w:rPr>
          <w:rFonts w:eastAsia="Calibri" w:cs="Arial"/>
          <w:szCs w:val="24"/>
        </w:rPr>
      </w:pPr>
      <w:r w:rsidRPr="007D7CD3">
        <w:rPr>
          <w:rFonts w:eastAsia="Calibri" w:cs="Arial"/>
          <w:szCs w:val="24"/>
        </w:rPr>
        <w:t xml:space="preserve">How are pupils eligible for pupil premium </w:t>
      </w:r>
      <w:r w:rsidRPr="004B7131">
        <w:rPr>
          <w:rFonts w:eastAsia="Calibri" w:cs="Arial"/>
          <w:szCs w:val="24"/>
        </w:rPr>
        <w:t xml:space="preserve">supported </w:t>
      </w:r>
      <w:r w:rsidR="007D7CD3" w:rsidRPr="004B7131">
        <w:rPr>
          <w:rFonts w:eastAsia="Calibri" w:cs="Arial"/>
          <w:szCs w:val="24"/>
        </w:rPr>
        <w:t>and is this support effective? A</w:t>
      </w:r>
      <w:r w:rsidRPr="004B7131">
        <w:rPr>
          <w:rFonts w:eastAsia="Calibri" w:cs="Arial"/>
          <w:szCs w:val="24"/>
        </w:rPr>
        <w:t xml:space="preserve">re </w:t>
      </w:r>
      <w:r w:rsidRPr="007D7CD3">
        <w:rPr>
          <w:rFonts w:eastAsia="Calibri" w:cs="Arial"/>
          <w:szCs w:val="24"/>
        </w:rPr>
        <w:t xml:space="preserve">parents supported to access this funding? </w:t>
      </w:r>
      <w:bookmarkEnd w:id="0"/>
    </w:p>
    <w:p w14:paraId="32162464" w14:textId="10DED4CA" w:rsidR="0036013A" w:rsidRPr="007D7CD3" w:rsidRDefault="0036013A" w:rsidP="00BE237B">
      <w:pPr>
        <w:numPr>
          <w:ilvl w:val="0"/>
          <w:numId w:val="17"/>
        </w:numPr>
        <w:suppressAutoHyphens/>
        <w:autoSpaceDN w:val="0"/>
        <w:spacing w:after="160" w:line="242" w:lineRule="auto"/>
        <w:textAlignment w:val="baseline"/>
        <w:rPr>
          <w:rFonts w:eastAsia="Calibri" w:cs="Arial"/>
          <w:szCs w:val="24"/>
        </w:rPr>
      </w:pPr>
      <w:r w:rsidRPr="007D7CD3">
        <w:rPr>
          <w:rFonts w:eastAsia="Calibri" w:cs="Arial"/>
          <w:szCs w:val="24"/>
        </w:rPr>
        <w:t xml:space="preserve">How is home learning promoted? </w:t>
      </w:r>
    </w:p>
    <w:p w14:paraId="3326B5BA" w14:textId="77777777" w:rsidR="00FD003F" w:rsidRPr="007D7CD3" w:rsidRDefault="00FD003F" w:rsidP="00BE237B">
      <w:pPr>
        <w:suppressAutoHyphens/>
        <w:autoSpaceDN w:val="0"/>
        <w:spacing w:after="160" w:line="242" w:lineRule="auto"/>
        <w:jc w:val="both"/>
        <w:textAlignment w:val="baseline"/>
        <w:rPr>
          <w:rFonts w:eastAsia="Calibri" w:cs="Arial"/>
          <w:b/>
          <w:szCs w:val="24"/>
        </w:rPr>
      </w:pPr>
    </w:p>
    <w:p w14:paraId="4697982B" w14:textId="17F1D28A" w:rsidR="001A3029" w:rsidRPr="007D7CD3" w:rsidRDefault="00BE237B" w:rsidP="00BE237B">
      <w:pPr>
        <w:suppressAutoHyphens/>
        <w:autoSpaceDN w:val="0"/>
        <w:spacing w:after="160" w:line="242" w:lineRule="auto"/>
        <w:jc w:val="both"/>
        <w:textAlignment w:val="baseline"/>
        <w:rPr>
          <w:rFonts w:eastAsia="Calibri" w:cs="Arial"/>
          <w:b/>
          <w:szCs w:val="24"/>
        </w:rPr>
      </w:pPr>
      <w:r w:rsidRPr="007D7CD3">
        <w:rPr>
          <w:rFonts w:eastAsia="Calibri" w:cs="Arial"/>
          <w:b/>
          <w:szCs w:val="24"/>
        </w:rPr>
        <w:t>Spring term:</w:t>
      </w:r>
      <w:r w:rsidR="001A3029" w:rsidRPr="007D7CD3">
        <w:rPr>
          <w:rFonts w:eastAsia="Calibri" w:cs="Arial"/>
          <w:b/>
          <w:szCs w:val="24"/>
        </w:rPr>
        <w:t xml:space="preserve"> </w:t>
      </w:r>
    </w:p>
    <w:p w14:paraId="5B68ECA0" w14:textId="40B5912C" w:rsidR="00BE237B" w:rsidRPr="007D7CD3" w:rsidRDefault="001A3029" w:rsidP="00BE237B">
      <w:pPr>
        <w:suppressAutoHyphens/>
        <w:autoSpaceDN w:val="0"/>
        <w:spacing w:after="160" w:line="242" w:lineRule="auto"/>
        <w:jc w:val="both"/>
        <w:textAlignment w:val="baseline"/>
        <w:rPr>
          <w:rFonts w:eastAsia="Calibri" w:cs="Arial"/>
          <w:b/>
          <w:szCs w:val="24"/>
        </w:rPr>
      </w:pPr>
      <w:r w:rsidRPr="007D7CD3">
        <w:rPr>
          <w:rFonts w:eastAsia="Calibri" w:cs="Arial"/>
          <w:b/>
          <w:szCs w:val="24"/>
        </w:rPr>
        <w:t>checking in on the above and….</w:t>
      </w:r>
    </w:p>
    <w:p w14:paraId="634AA804" w14:textId="19B60F1C" w:rsidR="00BE237B" w:rsidRPr="007D7CD3" w:rsidRDefault="00BE237B" w:rsidP="00BE237B">
      <w:pPr>
        <w:numPr>
          <w:ilvl w:val="0"/>
          <w:numId w:val="18"/>
        </w:numPr>
        <w:suppressAutoHyphens/>
        <w:autoSpaceDN w:val="0"/>
        <w:spacing w:after="160" w:line="242" w:lineRule="auto"/>
        <w:textAlignment w:val="baseline"/>
        <w:rPr>
          <w:rFonts w:eastAsia="Calibri" w:cs="Arial"/>
          <w:szCs w:val="24"/>
        </w:rPr>
      </w:pPr>
      <w:r w:rsidRPr="007D7CD3">
        <w:rPr>
          <w:rFonts w:eastAsia="Calibri" w:cs="Arial"/>
          <w:szCs w:val="24"/>
        </w:rPr>
        <w:t xml:space="preserve">Are there any concerns about progress, or children with an identified special educational need or disability? Are there targeted plans in place to support their future learning and development?  What involvement is there with parents and/or carers and other professionals (for example, the </w:t>
      </w:r>
      <w:r w:rsidR="00C04179" w:rsidRPr="007D7CD3">
        <w:rPr>
          <w:rFonts w:eastAsia="Calibri" w:cs="Arial"/>
          <w:szCs w:val="24"/>
        </w:rPr>
        <w:t xml:space="preserve">school’s </w:t>
      </w:r>
      <w:r w:rsidRPr="007D7CD3">
        <w:rPr>
          <w:rFonts w:eastAsia="Calibri" w:cs="Arial"/>
          <w:szCs w:val="24"/>
        </w:rPr>
        <w:t xml:space="preserve">Special Educational Needs Co-ordinator or </w:t>
      </w:r>
      <w:r w:rsidR="00C04179" w:rsidRPr="007D7CD3">
        <w:rPr>
          <w:rFonts w:eastAsia="Calibri" w:cs="Arial"/>
          <w:szCs w:val="24"/>
        </w:rPr>
        <w:t xml:space="preserve">a </w:t>
      </w:r>
      <w:r w:rsidRPr="007D7CD3">
        <w:rPr>
          <w:rFonts w:eastAsia="Calibri" w:cs="Arial"/>
          <w:szCs w:val="24"/>
        </w:rPr>
        <w:t>health professional)?</w:t>
      </w:r>
    </w:p>
    <w:p w14:paraId="5A3CB7B6" w14:textId="77777777" w:rsidR="00BE237B" w:rsidRPr="007D7CD3" w:rsidRDefault="00BE237B" w:rsidP="00BE237B">
      <w:pPr>
        <w:numPr>
          <w:ilvl w:val="0"/>
          <w:numId w:val="18"/>
        </w:numPr>
        <w:suppressAutoHyphens/>
        <w:autoSpaceDN w:val="0"/>
        <w:spacing w:after="160" w:line="242" w:lineRule="auto"/>
        <w:textAlignment w:val="baseline"/>
        <w:rPr>
          <w:rFonts w:eastAsia="Calibri" w:cs="Arial"/>
          <w:szCs w:val="24"/>
        </w:rPr>
      </w:pPr>
      <w:r w:rsidRPr="007D7CD3">
        <w:rPr>
          <w:rFonts w:eastAsia="Calibri" w:cs="Arial"/>
          <w:szCs w:val="24"/>
        </w:rPr>
        <w:t xml:space="preserve">What are the arrangements for reporting to parents/carers and involving them in the child’s development and learning? </w:t>
      </w:r>
    </w:p>
    <w:p w14:paraId="66609483" w14:textId="14DD5673" w:rsidR="00BE237B" w:rsidRPr="007D7CD3" w:rsidRDefault="00BE237B" w:rsidP="00BE237B">
      <w:pPr>
        <w:numPr>
          <w:ilvl w:val="0"/>
          <w:numId w:val="18"/>
        </w:numPr>
        <w:suppressAutoHyphens/>
        <w:autoSpaceDN w:val="0"/>
        <w:spacing w:after="160" w:line="242" w:lineRule="auto"/>
        <w:textAlignment w:val="baseline"/>
        <w:rPr>
          <w:rFonts w:eastAsia="Calibri" w:cs="Arial"/>
          <w:szCs w:val="24"/>
        </w:rPr>
      </w:pPr>
      <w:r w:rsidRPr="007D7CD3">
        <w:rPr>
          <w:rFonts w:eastAsia="Calibri" w:cs="Arial"/>
          <w:szCs w:val="24"/>
        </w:rPr>
        <w:t xml:space="preserve">Are planned interventions impacting on progress for targeted children? </w:t>
      </w:r>
    </w:p>
    <w:p w14:paraId="643885A3" w14:textId="4FBABB27" w:rsidR="00BE237B" w:rsidRPr="007D7CD3" w:rsidRDefault="00F37C57" w:rsidP="00BE237B">
      <w:pPr>
        <w:suppressAutoHyphens/>
        <w:autoSpaceDN w:val="0"/>
        <w:spacing w:after="160" w:line="242" w:lineRule="auto"/>
        <w:textAlignment w:val="baseline"/>
        <w:rPr>
          <w:rFonts w:eastAsia="Calibri" w:cs="Arial"/>
          <w:szCs w:val="24"/>
        </w:rPr>
      </w:pPr>
      <w:r w:rsidRPr="007D7CD3">
        <w:rPr>
          <w:rFonts w:eastAsia="Calibri" w:cs="Arial"/>
          <w:b/>
          <w:szCs w:val="24"/>
        </w:rPr>
        <w:t>S</w:t>
      </w:r>
      <w:r w:rsidR="00BE237B" w:rsidRPr="007D7CD3">
        <w:rPr>
          <w:rFonts w:eastAsia="Calibri" w:cs="Arial"/>
          <w:b/>
          <w:szCs w:val="24"/>
        </w:rPr>
        <w:t>ummer term:</w:t>
      </w:r>
      <w:r w:rsidR="00BE237B" w:rsidRPr="007D7CD3">
        <w:rPr>
          <w:rFonts w:eastAsia="Calibri" w:cs="Arial"/>
          <w:szCs w:val="24"/>
        </w:rPr>
        <w:t xml:space="preserve"> </w:t>
      </w:r>
    </w:p>
    <w:p w14:paraId="36CB1092" w14:textId="524D76C5" w:rsidR="001A3029" w:rsidRPr="007D7CD3" w:rsidRDefault="001A3029" w:rsidP="001A3029">
      <w:pPr>
        <w:suppressAutoHyphens/>
        <w:autoSpaceDN w:val="0"/>
        <w:spacing w:after="160" w:line="242" w:lineRule="auto"/>
        <w:jc w:val="both"/>
        <w:textAlignment w:val="baseline"/>
        <w:rPr>
          <w:rFonts w:eastAsia="Calibri" w:cs="Arial"/>
          <w:b/>
          <w:szCs w:val="24"/>
        </w:rPr>
      </w:pPr>
      <w:r w:rsidRPr="007D7CD3">
        <w:rPr>
          <w:rFonts w:eastAsia="Calibri" w:cs="Arial"/>
          <w:b/>
          <w:szCs w:val="24"/>
        </w:rPr>
        <w:t>checking in on the above and….</w:t>
      </w:r>
    </w:p>
    <w:p w14:paraId="676BB8F2" w14:textId="77777777" w:rsidR="00BE237B" w:rsidRPr="007D7CD3" w:rsidRDefault="00BE237B" w:rsidP="00BE237B">
      <w:pPr>
        <w:numPr>
          <w:ilvl w:val="0"/>
          <w:numId w:val="19"/>
        </w:numPr>
        <w:suppressAutoHyphens/>
        <w:autoSpaceDN w:val="0"/>
        <w:spacing w:after="160" w:line="242" w:lineRule="auto"/>
        <w:textAlignment w:val="baseline"/>
        <w:rPr>
          <w:rFonts w:eastAsia="Calibri" w:cs="Arial"/>
          <w:szCs w:val="24"/>
        </w:rPr>
      </w:pPr>
      <w:r w:rsidRPr="007D7CD3">
        <w:rPr>
          <w:rFonts w:eastAsia="Calibri" w:cs="Arial"/>
          <w:szCs w:val="24"/>
        </w:rPr>
        <w:t xml:space="preserve">Hold discussions with key staff to understand: </w:t>
      </w:r>
    </w:p>
    <w:p w14:paraId="22E15070" w14:textId="77777777" w:rsidR="001A3029" w:rsidRPr="007D7CD3" w:rsidRDefault="00BE237B" w:rsidP="00C83013">
      <w:pPr>
        <w:pStyle w:val="ListParagraph"/>
        <w:numPr>
          <w:ilvl w:val="0"/>
          <w:numId w:val="21"/>
        </w:numPr>
        <w:suppressAutoHyphens/>
        <w:autoSpaceDN w:val="0"/>
        <w:spacing w:after="160" w:line="242" w:lineRule="auto"/>
        <w:textAlignment w:val="baseline"/>
        <w:rPr>
          <w:rFonts w:eastAsia="Calibri" w:cs="Arial"/>
          <w:szCs w:val="24"/>
        </w:rPr>
      </w:pPr>
      <w:r w:rsidRPr="007D7CD3">
        <w:rPr>
          <w:rFonts w:eastAsia="Calibri" w:cs="Arial"/>
          <w:szCs w:val="24"/>
        </w:rPr>
        <w:t xml:space="preserve">Key themes from end of year </w:t>
      </w:r>
      <w:r w:rsidR="001A3029" w:rsidRPr="007D7CD3">
        <w:rPr>
          <w:rFonts w:eastAsia="Calibri" w:cs="Arial"/>
          <w:szCs w:val="24"/>
        </w:rPr>
        <w:t xml:space="preserve">statutory </w:t>
      </w:r>
      <w:r w:rsidRPr="007D7CD3">
        <w:rPr>
          <w:rFonts w:eastAsia="Calibri" w:cs="Arial"/>
          <w:szCs w:val="24"/>
        </w:rPr>
        <w:t>data and how these will be addressed</w:t>
      </w:r>
    </w:p>
    <w:p w14:paraId="2AA309FC" w14:textId="4336D5C1" w:rsidR="00BE237B" w:rsidRPr="007D7CD3" w:rsidRDefault="001A3029" w:rsidP="00C83013">
      <w:pPr>
        <w:pStyle w:val="ListParagraph"/>
        <w:numPr>
          <w:ilvl w:val="0"/>
          <w:numId w:val="21"/>
        </w:numPr>
        <w:suppressAutoHyphens/>
        <w:autoSpaceDN w:val="0"/>
        <w:spacing w:after="160" w:line="242" w:lineRule="auto"/>
        <w:textAlignment w:val="baseline"/>
        <w:rPr>
          <w:rFonts w:eastAsia="Calibri" w:cs="Arial"/>
          <w:szCs w:val="24"/>
        </w:rPr>
      </w:pPr>
      <w:r w:rsidRPr="007D7CD3">
        <w:rPr>
          <w:rFonts w:eastAsia="Calibri" w:cs="Arial"/>
          <w:szCs w:val="24"/>
        </w:rPr>
        <w:t>A</w:t>
      </w:r>
      <w:r w:rsidR="00BE237B" w:rsidRPr="007D7CD3">
        <w:rPr>
          <w:rFonts w:eastAsia="Calibri" w:cs="Arial"/>
          <w:szCs w:val="24"/>
        </w:rPr>
        <w:t xml:space="preserve">re early years outcomes improving?  </w:t>
      </w:r>
    </w:p>
    <w:p w14:paraId="4BC2DBDE" w14:textId="77C8F360" w:rsidR="00BE237B" w:rsidRPr="007D7CD3" w:rsidRDefault="00BE237B" w:rsidP="00C83013">
      <w:pPr>
        <w:pStyle w:val="ListParagraph"/>
        <w:numPr>
          <w:ilvl w:val="0"/>
          <w:numId w:val="21"/>
        </w:numPr>
        <w:suppressAutoHyphens/>
        <w:autoSpaceDN w:val="0"/>
        <w:spacing w:after="160" w:line="242" w:lineRule="auto"/>
        <w:textAlignment w:val="baseline"/>
        <w:rPr>
          <w:rFonts w:eastAsia="Calibri" w:cs="Arial"/>
          <w:szCs w:val="24"/>
        </w:rPr>
      </w:pPr>
      <w:r w:rsidRPr="007D7CD3">
        <w:rPr>
          <w:rFonts w:eastAsia="Calibri" w:cs="Arial"/>
          <w:szCs w:val="24"/>
        </w:rPr>
        <w:t xml:space="preserve">How </w:t>
      </w:r>
      <w:r w:rsidR="001A3029" w:rsidRPr="007D7CD3">
        <w:rPr>
          <w:rFonts w:eastAsia="Calibri" w:cs="Arial"/>
          <w:szCs w:val="24"/>
        </w:rPr>
        <w:t xml:space="preserve">statutory </w:t>
      </w:r>
      <w:r w:rsidRPr="007D7CD3">
        <w:rPr>
          <w:rFonts w:eastAsia="Calibri" w:cs="Arial"/>
          <w:szCs w:val="24"/>
        </w:rPr>
        <w:t>data compares to national results</w:t>
      </w:r>
      <w:r w:rsidR="001A3029" w:rsidRPr="007D7CD3">
        <w:rPr>
          <w:rFonts w:eastAsia="Calibri" w:cs="Arial"/>
          <w:szCs w:val="24"/>
        </w:rPr>
        <w:t>?</w:t>
      </w:r>
      <w:r w:rsidRPr="007D7CD3">
        <w:rPr>
          <w:rFonts w:eastAsia="Calibri" w:cs="Arial"/>
          <w:szCs w:val="24"/>
        </w:rPr>
        <w:t xml:space="preserve"> </w:t>
      </w:r>
    </w:p>
    <w:p w14:paraId="0D79ACE4" w14:textId="56D7775A" w:rsidR="00BE237B" w:rsidRPr="007D7CD3" w:rsidRDefault="00BE237B" w:rsidP="00C83013">
      <w:pPr>
        <w:pStyle w:val="ListParagraph"/>
        <w:numPr>
          <w:ilvl w:val="0"/>
          <w:numId w:val="21"/>
        </w:numPr>
        <w:suppressAutoHyphens/>
        <w:autoSpaceDN w:val="0"/>
        <w:spacing w:after="160" w:line="242" w:lineRule="auto"/>
        <w:textAlignment w:val="baseline"/>
        <w:rPr>
          <w:rFonts w:eastAsia="Calibri" w:cs="Arial"/>
          <w:szCs w:val="24"/>
        </w:rPr>
      </w:pPr>
      <w:r w:rsidRPr="007D7CD3">
        <w:rPr>
          <w:rFonts w:eastAsia="Calibri" w:cs="Arial"/>
          <w:szCs w:val="24"/>
        </w:rPr>
        <w:t>What is the attendance of pupils, and are there plans to improve this</w:t>
      </w:r>
      <w:r w:rsidR="001A3029" w:rsidRPr="007D7CD3">
        <w:rPr>
          <w:rFonts w:eastAsia="Calibri" w:cs="Arial"/>
          <w:szCs w:val="24"/>
        </w:rPr>
        <w:t>?</w:t>
      </w:r>
    </w:p>
    <w:p w14:paraId="0FEA671F" w14:textId="19E4F9B8" w:rsidR="00BE237B" w:rsidRPr="007D7CD3" w:rsidRDefault="00BE237B" w:rsidP="00BE237B">
      <w:pPr>
        <w:numPr>
          <w:ilvl w:val="0"/>
          <w:numId w:val="19"/>
        </w:numPr>
        <w:suppressAutoHyphens/>
        <w:autoSpaceDN w:val="0"/>
        <w:spacing w:after="160" w:line="242" w:lineRule="auto"/>
        <w:textAlignment w:val="baseline"/>
        <w:rPr>
          <w:rFonts w:eastAsia="Calibri" w:cs="Arial"/>
          <w:szCs w:val="24"/>
        </w:rPr>
      </w:pPr>
      <w:r w:rsidRPr="007D7CD3">
        <w:rPr>
          <w:rFonts w:eastAsia="Calibri" w:cs="Arial"/>
          <w:szCs w:val="24"/>
        </w:rPr>
        <w:t xml:space="preserve">What dialogue is there between </w:t>
      </w:r>
      <w:r w:rsidR="001A3029" w:rsidRPr="007D7CD3">
        <w:rPr>
          <w:rFonts w:eastAsia="Calibri" w:cs="Arial"/>
          <w:szCs w:val="24"/>
        </w:rPr>
        <w:t>R</w:t>
      </w:r>
      <w:r w:rsidRPr="007D7CD3">
        <w:rPr>
          <w:rFonts w:eastAsia="Calibri" w:cs="Arial"/>
          <w:szCs w:val="24"/>
        </w:rPr>
        <w:t xml:space="preserve">eception and </w:t>
      </w:r>
      <w:r w:rsidR="001A3029" w:rsidRPr="007D7CD3">
        <w:rPr>
          <w:rFonts w:eastAsia="Calibri" w:cs="Arial"/>
          <w:szCs w:val="24"/>
        </w:rPr>
        <w:t>Y</w:t>
      </w:r>
      <w:r w:rsidRPr="007D7CD3">
        <w:rPr>
          <w:rFonts w:eastAsia="Calibri" w:cs="Arial"/>
          <w:szCs w:val="24"/>
        </w:rPr>
        <w:t xml:space="preserve">ear 1 teachers in relation to the EYFS profile assessments (EYFSP)? How are children being prepared for transition and learning in </w:t>
      </w:r>
      <w:r w:rsidR="001A3029" w:rsidRPr="007D7CD3">
        <w:rPr>
          <w:rFonts w:eastAsia="Calibri" w:cs="Arial"/>
          <w:szCs w:val="24"/>
        </w:rPr>
        <w:t>Y</w:t>
      </w:r>
      <w:r w:rsidRPr="007D7CD3">
        <w:rPr>
          <w:rFonts w:eastAsia="Calibri" w:cs="Arial"/>
          <w:szCs w:val="24"/>
        </w:rPr>
        <w:t xml:space="preserve">ear 1 and are they ready for this? Have staff planned effectively for this transition to provide support for children so that there is no halt in learning. </w:t>
      </w:r>
    </w:p>
    <w:p w14:paraId="069181CD" w14:textId="6C010D68" w:rsidR="00BE237B" w:rsidRPr="007D7CD3" w:rsidRDefault="001A3029" w:rsidP="001A3029">
      <w:pPr>
        <w:numPr>
          <w:ilvl w:val="0"/>
          <w:numId w:val="19"/>
        </w:numPr>
        <w:suppressAutoHyphens/>
        <w:autoSpaceDN w:val="0"/>
        <w:spacing w:after="160" w:line="242" w:lineRule="auto"/>
        <w:textAlignment w:val="baseline"/>
        <w:rPr>
          <w:rFonts w:eastAsia="Calibri" w:cs="Arial"/>
          <w:szCs w:val="24"/>
        </w:rPr>
      </w:pPr>
      <w:r w:rsidRPr="007D7CD3">
        <w:rPr>
          <w:rFonts w:eastAsia="Calibri" w:cs="Arial"/>
          <w:szCs w:val="24"/>
        </w:rPr>
        <w:t>In Nursery, h</w:t>
      </w:r>
      <w:r w:rsidR="00BE237B" w:rsidRPr="007D7CD3">
        <w:rPr>
          <w:rFonts w:eastAsia="Calibri" w:cs="Arial"/>
          <w:szCs w:val="24"/>
        </w:rPr>
        <w:t xml:space="preserve">ave children </w:t>
      </w:r>
      <w:r w:rsidRPr="007D7CD3">
        <w:rPr>
          <w:rFonts w:eastAsia="Calibri" w:cs="Arial"/>
          <w:szCs w:val="24"/>
        </w:rPr>
        <w:t>entering in September</w:t>
      </w:r>
      <w:r w:rsidR="00F37C57" w:rsidRPr="007D7CD3">
        <w:rPr>
          <w:rFonts w:eastAsia="Calibri" w:cs="Arial"/>
          <w:szCs w:val="24"/>
        </w:rPr>
        <w:t>,</w:t>
      </w:r>
      <w:r w:rsidRPr="007D7CD3">
        <w:rPr>
          <w:rFonts w:eastAsia="Calibri" w:cs="Arial"/>
          <w:szCs w:val="24"/>
        </w:rPr>
        <w:t xml:space="preserve"> </w:t>
      </w:r>
      <w:r w:rsidR="00BE237B" w:rsidRPr="007D7CD3">
        <w:rPr>
          <w:rFonts w:eastAsia="Calibri" w:cs="Arial"/>
          <w:szCs w:val="24"/>
        </w:rPr>
        <w:t>who may be eligible for Early Years Funding for Inclusion (EYFFI)</w:t>
      </w:r>
      <w:r w:rsidR="00F37C57" w:rsidRPr="007D7CD3">
        <w:rPr>
          <w:rFonts w:eastAsia="Calibri" w:cs="Arial"/>
          <w:szCs w:val="24"/>
        </w:rPr>
        <w:t>,</w:t>
      </w:r>
      <w:r w:rsidR="00BE237B" w:rsidRPr="007D7CD3">
        <w:rPr>
          <w:rFonts w:eastAsia="Calibri" w:cs="Arial"/>
          <w:szCs w:val="24"/>
        </w:rPr>
        <w:t xml:space="preserve"> been identified and have applications been submitted?</w:t>
      </w:r>
    </w:p>
    <w:p w14:paraId="172D467B" w14:textId="49F55126" w:rsidR="00BE237B" w:rsidRPr="007D7CD3" w:rsidRDefault="00F37C57" w:rsidP="00BE237B">
      <w:pPr>
        <w:numPr>
          <w:ilvl w:val="0"/>
          <w:numId w:val="19"/>
        </w:numPr>
        <w:suppressAutoHyphens/>
        <w:autoSpaceDN w:val="0"/>
        <w:spacing w:after="160" w:line="242" w:lineRule="auto"/>
        <w:textAlignment w:val="baseline"/>
        <w:rPr>
          <w:rFonts w:eastAsia="Calibri" w:cs="Arial"/>
          <w:szCs w:val="24"/>
        </w:rPr>
      </w:pPr>
      <w:r w:rsidRPr="007D7CD3">
        <w:rPr>
          <w:rFonts w:eastAsia="Calibri" w:cs="Arial"/>
          <w:szCs w:val="24"/>
        </w:rPr>
        <w:t>Do</w:t>
      </w:r>
      <w:r w:rsidR="00BE237B" w:rsidRPr="007D7CD3">
        <w:rPr>
          <w:rFonts w:eastAsia="Calibri" w:cs="Arial"/>
          <w:szCs w:val="24"/>
        </w:rPr>
        <w:t xml:space="preserve">es school benefit from learning opportunities with other (local) early years settings, networks, </w:t>
      </w:r>
      <w:proofErr w:type="gramStart"/>
      <w:r w:rsidR="00BE237B" w:rsidRPr="007D7CD3">
        <w:rPr>
          <w:rFonts w:eastAsia="Calibri" w:cs="Arial"/>
          <w:szCs w:val="24"/>
        </w:rPr>
        <w:t>academies</w:t>
      </w:r>
      <w:proofErr w:type="gramEnd"/>
      <w:r w:rsidR="00BE237B" w:rsidRPr="007D7CD3">
        <w:rPr>
          <w:rFonts w:eastAsia="Calibri" w:cs="Arial"/>
          <w:szCs w:val="24"/>
        </w:rPr>
        <w:t xml:space="preserve"> and schools?</w:t>
      </w:r>
      <w:r w:rsidR="001A3029" w:rsidRPr="007D7CD3">
        <w:rPr>
          <w:rFonts w:eastAsia="Calibri" w:cs="Arial"/>
          <w:szCs w:val="24"/>
        </w:rPr>
        <w:t xml:space="preserve"> Could more of these be explored next academic year? </w:t>
      </w:r>
    </w:p>
    <w:p w14:paraId="3EF58838" w14:textId="77777777" w:rsidR="008C0B25" w:rsidRPr="007D7CD3" w:rsidRDefault="008C0B25" w:rsidP="008C0B25">
      <w:pPr>
        <w:rPr>
          <w:rFonts w:cs="Arial"/>
          <w:szCs w:val="24"/>
        </w:rPr>
      </w:pPr>
    </w:p>
    <w:p w14:paraId="6C779446" w14:textId="77777777" w:rsidR="00A82EB8" w:rsidRPr="007D7CD3" w:rsidRDefault="00A82EB8" w:rsidP="00442A8F">
      <w:pPr>
        <w:tabs>
          <w:tab w:val="left" w:pos="2394"/>
        </w:tabs>
        <w:rPr>
          <w:rFonts w:cs="Arial"/>
          <w:szCs w:val="24"/>
        </w:rPr>
      </w:pPr>
    </w:p>
    <w:sectPr w:rsidR="00A82EB8" w:rsidRPr="007D7CD3" w:rsidSect="00EF0DBD">
      <w:footerReference w:type="default" r:id="rId13"/>
      <w:footerReference w:type="first" r:id="rId14"/>
      <w:pgSz w:w="11906" w:h="16838"/>
      <w:pgMar w:top="851" w:right="964" w:bottom="1077"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4E54A" w14:textId="77777777" w:rsidR="0036013A" w:rsidRDefault="0036013A" w:rsidP="00461A5D">
      <w:pPr>
        <w:spacing w:after="0" w:line="240" w:lineRule="auto"/>
      </w:pPr>
      <w:r>
        <w:separator/>
      </w:r>
    </w:p>
  </w:endnote>
  <w:endnote w:type="continuationSeparator" w:id="0">
    <w:p w14:paraId="4D360654" w14:textId="77777777" w:rsidR="0036013A" w:rsidRDefault="0036013A" w:rsidP="00461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BEE64" w14:textId="77777777" w:rsidR="0036013A" w:rsidRDefault="0036013A" w:rsidP="00545521">
    <w:pPr>
      <w:pStyle w:val="Footer"/>
      <w:jc w:val="right"/>
    </w:pPr>
    <w:r w:rsidRPr="00BE237B">
      <w:rPr>
        <w:noProof/>
        <w:color w:val="000000"/>
        <w:sz w:val="28"/>
        <w:lang w:eastAsia="en-GB"/>
      </w:rPr>
      <w:drawing>
        <wp:anchor distT="0" distB="0" distL="114300" distR="114300" simplePos="0" relativeHeight="251660288" behindDoc="0" locked="0" layoutInCell="1" allowOverlap="1" wp14:anchorId="55ED938F" wp14:editId="1CB32D06">
          <wp:simplePos x="0" y="0"/>
          <wp:positionH relativeFrom="column">
            <wp:posOffset>-8255</wp:posOffset>
          </wp:positionH>
          <wp:positionV relativeFrom="paragraph">
            <wp:posOffset>41910</wp:posOffset>
          </wp:positionV>
          <wp:extent cx="1414272" cy="469392"/>
          <wp:effectExtent l="0" t="0" r="0" b="698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OxonEY_logo_g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4272" cy="469392"/>
                  </a:xfrm>
                  <a:prstGeom prst="rect">
                    <a:avLst/>
                  </a:prstGeom>
                </pic:spPr>
              </pic:pic>
            </a:graphicData>
          </a:graphic>
          <wp14:sizeRelH relativeFrom="page">
            <wp14:pctWidth>0</wp14:pctWidth>
          </wp14:sizeRelH>
          <wp14:sizeRelV relativeFrom="page">
            <wp14:pctHeight>0</wp14:pctHeight>
          </wp14:sizeRelV>
        </wp:anchor>
      </w:drawing>
    </w:r>
    <w:r w:rsidRPr="00BE237B">
      <w:rPr>
        <w:noProof/>
        <w:color w:val="000000"/>
        <w:sz w:val="28"/>
        <w:lang w:eastAsia="en-GB"/>
      </w:rPr>
      <w:drawing>
        <wp:inline distT="0" distB="0" distL="0" distR="0" wp14:anchorId="17C246DA" wp14:editId="66B663FB">
          <wp:extent cx="1801368" cy="387096"/>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logo50mmgree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1368" cy="38709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3274507"/>
      <w:docPartObj>
        <w:docPartGallery w:val="Page Numbers (Bottom of Page)"/>
        <w:docPartUnique/>
      </w:docPartObj>
    </w:sdtPr>
    <w:sdtEndPr>
      <w:rPr>
        <w:noProof/>
      </w:rPr>
    </w:sdtEndPr>
    <w:sdtContent>
      <w:p w14:paraId="2CA9CC8F" w14:textId="3408CDB9" w:rsidR="0036013A" w:rsidRDefault="007D7CD3">
        <w:pPr>
          <w:pStyle w:val="Footer"/>
          <w:jc w:val="center"/>
        </w:pPr>
        <w:r>
          <w:rPr>
            <w:noProof/>
          </w:rPr>
          <w:drawing>
            <wp:anchor distT="0" distB="0" distL="114300" distR="114300" simplePos="0" relativeHeight="251663360" behindDoc="0" locked="0" layoutInCell="1" allowOverlap="1" wp14:anchorId="7B25D048" wp14:editId="20D2F2BC">
              <wp:simplePos x="0" y="0"/>
              <wp:positionH relativeFrom="column">
                <wp:posOffset>-27940</wp:posOffset>
              </wp:positionH>
              <wp:positionV relativeFrom="paragraph">
                <wp:posOffset>147955</wp:posOffset>
              </wp:positionV>
              <wp:extent cx="1414145" cy="469265"/>
              <wp:effectExtent l="0" t="0" r="0" b="698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145" cy="469265"/>
                      </a:xfrm>
                      <a:prstGeom prst="rect">
                        <a:avLst/>
                      </a:prstGeom>
                      <a:noFill/>
                    </pic:spPr>
                  </pic:pic>
                </a:graphicData>
              </a:graphic>
            </wp:anchor>
          </w:drawing>
        </w:r>
        <w:r w:rsidR="0036013A">
          <w:rPr>
            <w:noProof/>
            <w:lang w:eastAsia="en-GB"/>
          </w:rPr>
          <w:drawing>
            <wp:anchor distT="0" distB="0" distL="114300" distR="114300" simplePos="0" relativeHeight="251662336" behindDoc="1" locked="0" layoutInCell="1" allowOverlap="1" wp14:anchorId="04D57F48" wp14:editId="7E268B2B">
              <wp:simplePos x="0" y="0"/>
              <wp:positionH relativeFrom="column">
                <wp:posOffset>4922520</wp:posOffset>
              </wp:positionH>
              <wp:positionV relativeFrom="paragraph">
                <wp:posOffset>170815</wp:posOffset>
              </wp:positionV>
              <wp:extent cx="1798320" cy="384175"/>
              <wp:effectExtent l="0" t="0" r="0" b="0"/>
              <wp:wrapThrough wrapText="bothSides">
                <wp:wrapPolygon edited="0">
                  <wp:start x="0" y="0"/>
                  <wp:lineTo x="0" y="20350"/>
                  <wp:lineTo x="21280" y="20350"/>
                  <wp:lineTo x="21280" y="0"/>
                  <wp:lineTo x="0" y="0"/>
                </wp:wrapPolygon>
              </wp:wrapThrough>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8320" cy="384175"/>
                      </a:xfrm>
                      <a:prstGeom prst="rect">
                        <a:avLst/>
                      </a:prstGeom>
                      <a:noFill/>
                    </pic:spPr>
                  </pic:pic>
                </a:graphicData>
              </a:graphic>
              <wp14:sizeRelH relativeFrom="page">
                <wp14:pctWidth>0</wp14:pctWidth>
              </wp14:sizeRelH>
              <wp14:sizeRelV relativeFrom="page">
                <wp14:pctHeight>0</wp14:pctHeight>
              </wp14:sizeRelV>
            </wp:anchor>
          </w:drawing>
        </w:r>
      </w:p>
    </w:sdtContent>
  </w:sdt>
  <w:p w14:paraId="091953E8" w14:textId="712BAFEB" w:rsidR="0036013A" w:rsidRPr="00461A5D" w:rsidRDefault="0036013A" w:rsidP="00461A5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ADEFB" w14:textId="77777777" w:rsidR="0036013A" w:rsidRDefault="0036013A" w:rsidP="00461A5D">
      <w:pPr>
        <w:spacing w:after="0" w:line="240" w:lineRule="auto"/>
      </w:pPr>
      <w:r>
        <w:separator/>
      </w:r>
    </w:p>
  </w:footnote>
  <w:footnote w:type="continuationSeparator" w:id="0">
    <w:p w14:paraId="555D3CC5" w14:textId="77777777" w:rsidR="0036013A" w:rsidRDefault="0036013A" w:rsidP="00461A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853D1"/>
    <w:multiLevelType w:val="hybridMultilevel"/>
    <w:tmpl w:val="75AE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084FA1"/>
    <w:multiLevelType w:val="hybridMultilevel"/>
    <w:tmpl w:val="A52AD878"/>
    <w:lvl w:ilvl="0" w:tplc="08090001">
      <w:start w:val="1"/>
      <w:numFmt w:val="bullet"/>
      <w:lvlText w:val=""/>
      <w:lvlJc w:val="left"/>
      <w:pPr>
        <w:ind w:left="1650" w:hanging="360"/>
      </w:pPr>
      <w:rPr>
        <w:rFonts w:ascii="Symbol" w:hAnsi="Symbol" w:hint="default"/>
      </w:rPr>
    </w:lvl>
    <w:lvl w:ilvl="1" w:tplc="08090003">
      <w:start w:val="1"/>
      <w:numFmt w:val="bullet"/>
      <w:lvlText w:val="o"/>
      <w:lvlJc w:val="left"/>
      <w:pPr>
        <w:ind w:left="2370" w:hanging="360"/>
      </w:pPr>
      <w:rPr>
        <w:rFonts w:ascii="Courier New" w:hAnsi="Courier New" w:cs="Courier New" w:hint="default"/>
      </w:rPr>
    </w:lvl>
    <w:lvl w:ilvl="2" w:tplc="08090005">
      <w:start w:val="1"/>
      <w:numFmt w:val="bullet"/>
      <w:lvlText w:val=""/>
      <w:lvlJc w:val="left"/>
      <w:pPr>
        <w:ind w:left="3090" w:hanging="360"/>
      </w:pPr>
      <w:rPr>
        <w:rFonts w:ascii="Wingdings" w:hAnsi="Wingdings" w:hint="default"/>
      </w:rPr>
    </w:lvl>
    <w:lvl w:ilvl="3" w:tplc="08090001">
      <w:start w:val="1"/>
      <w:numFmt w:val="bullet"/>
      <w:lvlText w:val=""/>
      <w:lvlJc w:val="left"/>
      <w:pPr>
        <w:ind w:left="3810" w:hanging="360"/>
      </w:pPr>
      <w:rPr>
        <w:rFonts w:ascii="Symbol" w:hAnsi="Symbol" w:hint="default"/>
      </w:rPr>
    </w:lvl>
    <w:lvl w:ilvl="4" w:tplc="08090003">
      <w:start w:val="1"/>
      <w:numFmt w:val="bullet"/>
      <w:lvlText w:val="o"/>
      <w:lvlJc w:val="left"/>
      <w:pPr>
        <w:ind w:left="4530" w:hanging="360"/>
      </w:pPr>
      <w:rPr>
        <w:rFonts w:ascii="Courier New" w:hAnsi="Courier New" w:cs="Courier New" w:hint="default"/>
      </w:rPr>
    </w:lvl>
    <w:lvl w:ilvl="5" w:tplc="08090005">
      <w:start w:val="1"/>
      <w:numFmt w:val="bullet"/>
      <w:lvlText w:val=""/>
      <w:lvlJc w:val="left"/>
      <w:pPr>
        <w:ind w:left="5250" w:hanging="360"/>
      </w:pPr>
      <w:rPr>
        <w:rFonts w:ascii="Wingdings" w:hAnsi="Wingdings" w:hint="default"/>
      </w:rPr>
    </w:lvl>
    <w:lvl w:ilvl="6" w:tplc="08090001">
      <w:start w:val="1"/>
      <w:numFmt w:val="bullet"/>
      <w:lvlText w:val=""/>
      <w:lvlJc w:val="left"/>
      <w:pPr>
        <w:ind w:left="5970" w:hanging="360"/>
      </w:pPr>
      <w:rPr>
        <w:rFonts w:ascii="Symbol" w:hAnsi="Symbol" w:hint="default"/>
      </w:rPr>
    </w:lvl>
    <w:lvl w:ilvl="7" w:tplc="08090003">
      <w:start w:val="1"/>
      <w:numFmt w:val="bullet"/>
      <w:lvlText w:val="o"/>
      <w:lvlJc w:val="left"/>
      <w:pPr>
        <w:ind w:left="6690" w:hanging="360"/>
      </w:pPr>
      <w:rPr>
        <w:rFonts w:ascii="Courier New" w:hAnsi="Courier New" w:cs="Courier New" w:hint="default"/>
      </w:rPr>
    </w:lvl>
    <w:lvl w:ilvl="8" w:tplc="08090005">
      <w:start w:val="1"/>
      <w:numFmt w:val="bullet"/>
      <w:lvlText w:val=""/>
      <w:lvlJc w:val="left"/>
      <w:pPr>
        <w:ind w:left="7410" w:hanging="360"/>
      </w:pPr>
      <w:rPr>
        <w:rFonts w:ascii="Wingdings" w:hAnsi="Wingdings" w:hint="default"/>
      </w:rPr>
    </w:lvl>
  </w:abstractNum>
  <w:abstractNum w:abstractNumId="2" w15:restartNumberingAfterBreak="0">
    <w:nsid w:val="1F1658F5"/>
    <w:multiLevelType w:val="hybridMultilevel"/>
    <w:tmpl w:val="DBB069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F960495"/>
    <w:multiLevelType w:val="hybridMultilevel"/>
    <w:tmpl w:val="7EAE6D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A50F06"/>
    <w:multiLevelType w:val="hybridMultilevel"/>
    <w:tmpl w:val="9B12834C"/>
    <w:lvl w:ilvl="0" w:tplc="72745FDA">
      <w:start w:val="1"/>
      <w:numFmt w:val="bullet"/>
      <w:lvlText w:val=""/>
      <w:lvlJc w:val="left"/>
      <w:pPr>
        <w:ind w:left="720" w:hanging="360"/>
      </w:pPr>
      <w:rPr>
        <w:rFonts w:ascii="Wingdings" w:hAnsi="Wingdings" w:hint="default"/>
        <w:color w:val="00483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0F5D6A"/>
    <w:multiLevelType w:val="multilevel"/>
    <w:tmpl w:val="6E8C76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8E4CC6"/>
    <w:multiLevelType w:val="hybridMultilevel"/>
    <w:tmpl w:val="12CCA0D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6F3949"/>
    <w:multiLevelType w:val="hybridMultilevel"/>
    <w:tmpl w:val="D982D0F4"/>
    <w:lvl w:ilvl="0" w:tplc="CA524FA2">
      <w:start w:val="1"/>
      <w:numFmt w:val="bullet"/>
      <w:lvlText w:val=""/>
      <w:lvlJc w:val="left"/>
      <w:pPr>
        <w:ind w:left="720" w:hanging="360"/>
      </w:pPr>
      <w:rPr>
        <w:rFonts w:ascii="Wingdings" w:hAnsi="Wingdings" w:hint="default"/>
        <w:color w:val="00483A" w:themeColor="text2"/>
        <w:sz w:val="24"/>
        <w:szCs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37655F6C"/>
    <w:multiLevelType w:val="hybridMultilevel"/>
    <w:tmpl w:val="EB0CC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EE4915"/>
    <w:multiLevelType w:val="hybridMultilevel"/>
    <w:tmpl w:val="5A6EB0EC"/>
    <w:lvl w:ilvl="0" w:tplc="541645A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EB1148"/>
    <w:multiLevelType w:val="hybridMultilevel"/>
    <w:tmpl w:val="DB365E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734102"/>
    <w:multiLevelType w:val="hybridMultilevel"/>
    <w:tmpl w:val="B1801B1A"/>
    <w:lvl w:ilvl="0" w:tplc="0D5E0DFA">
      <w:start w:val="1"/>
      <w:numFmt w:val="bullet"/>
      <w:lvlText w:val=""/>
      <w:lvlJc w:val="left"/>
      <w:pPr>
        <w:ind w:left="720" w:hanging="360"/>
      </w:pPr>
      <w:rPr>
        <w:rFonts w:ascii="Wingdings" w:hAnsi="Wingdings" w:hint="default"/>
        <w:color w:val="00483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4D6427"/>
    <w:multiLevelType w:val="hybridMultilevel"/>
    <w:tmpl w:val="AB6003D2"/>
    <w:lvl w:ilvl="0" w:tplc="0366D9B0">
      <w:start w:val="1"/>
      <w:numFmt w:val="bullet"/>
      <w:lvlText w:val=""/>
      <w:lvlJc w:val="left"/>
      <w:pPr>
        <w:ind w:left="720" w:hanging="360"/>
      </w:pPr>
      <w:rPr>
        <w:rFonts w:ascii="Wingdings" w:hAnsi="Wingdings" w:hint="default"/>
        <w:color w:val="00483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EA3CA5"/>
    <w:multiLevelType w:val="hybridMultilevel"/>
    <w:tmpl w:val="D9A0765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6829282F"/>
    <w:multiLevelType w:val="hybridMultilevel"/>
    <w:tmpl w:val="9840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1777E4"/>
    <w:multiLevelType w:val="hybridMultilevel"/>
    <w:tmpl w:val="B82E3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FD00E9"/>
    <w:multiLevelType w:val="multilevel"/>
    <w:tmpl w:val="123E49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0937DDC"/>
    <w:multiLevelType w:val="hybridMultilevel"/>
    <w:tmpl w:val="805A9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91026F"/>
    <w:multiLevelType w:val="hybridMultilevel"/>
    <w:tmpl w:val="F6468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5E6463"/>
    <w:multiLevelType w:val="multilevel"/>
    <w:tmpl w:val="D548DA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9811CA6"/>
    <w:multiLevelType w:val="multilevel"/>
    <w:tmpl w:val="6A1ACD30"/>
    <w:lvl w:ilvl="0">
      <w:start w:val="1"/>
      <w:numFmt w:val="lowerLetter"/>
      <w:lvlText w:val="%1)"/>
      <w:lvlJc w:val="left"/>
      <w:pPr>
        <w:ind w:left="720" w:hanging="360"/>
      </w:pPr>
      <w:rPr>
        <w:rFonts w:ascii="Calibri" w:eastAsia="Calibri" w:hAnsi="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7"/>
  </w:num>
  <w:num w:numId="3">
    <w:abstractNumId w:val="6"/>
  </w:num>
  <w:num w:numId="4">
    <w:abstractNumId w:val="3"/>
  </w:num>
  <w:num w:numId="5">
    <w:abstractNumId w:val="15"/>
  </w:num>
  <w:num w:numId="6">
    <w:abstractNumId w:val="4"/>
  </w:num>
  <w:num w:numId="7">
    <w:abstractNumId w:val="11"/>
  </w:num>
  <w:num w:numId="8">
    <w:abstractNumId w:val="8"/>
  </w:num>
  <w:num w:numId="9">
    <w:abstractNumId w:val="12"/>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5"/>
  </w:num>
  <w:num w:numId="13">
    <w:abstractNumId w:val="1"/>
  </w:num>
  <w:num w:numId="14">
    <w:abstractNumId w:val="9"/>
  </w:num>
  <w:num w:numId="15">
    <w:abstractNumId w:val="0"/>
  </w:num>
  <w:num w:numId="16">
    <w:abstractNumId w:val="18"/>
  </w:num>
  <w:num w:numId="17">
    <w:abstractNumId w:val="20"/>
  </w:num>
  <w:num w:numId="18">
    <w:abstractNumId w:val="16"/>
  </w:num>
  <w:num w:numId="19">
    <w:abstractNumId w:val="19"/>
  </w:num>
  <w:num w:numId="20">
    <w:abstractNumId w:val="1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A5D"/>
    <w:rsid w:val="00021441"/>
    <w:rsid w:val="00021A9E"/>
    <w:rsid w:val="00041FC1"/>
    <w:rsid w:val="000B4DE1"/>
    <w:rsid w:val="000B57D4"/>
    <w:rsid w:val="000C2EFA"/>
    <w:rsid w:val="000C44D5"/>
    <w:rsid w:val="000E2AEB"/>
    <w:rsid w:val="00102871"/>
    <w:rsid w:val="00126433"/>
    <w:rsid w:val="001538EA"/>
    <w:rsid w:val="00176F9F"/>
    <w:rsid w:val="001A3029"/>
    <w:rsid w:val="001A5B15"/>
    <w:rsid w:val="001B6C84"/>
    <w:rsid w:val="001E517B"/>
    <w:rsid w:val="001F5A53"/>
    <w:rsid w:val="00202537"/>
    <w:rsid w:val="0023206A"/>
    <w:rsid w:val="00250463"/>
    <w:rsid w:val="002648BA"/>
    <w:rsid w:val="00282955"/>
    <w:rsid w:val="002C0C60"/>
    <w:rsid w:val="002D7E4C"/>
    <w:rsid w:val="00315276"/>
    <w:rsid w:val="00321B26"/>
    <w:rsid w:val="00327216"/>
    <w:rsid w:val="0036013A"/>
    <w:rsid w:val="00362BED"/>
    <w:rsid w:val="00380C42"/>
    <w:rsid w:val="003E369F"/>
    <w:rsid w:val="00426AE4"/>
    <w:rsid w:val="00440603"/>
    <w:rsid w:val="00442A8F"/>
    <w:rsid w:val="00461A5D"/>
    <w:rsid w:val="00491804"/>
    <w:rsid w:val="004A18CC"/>
    <w:rsid w:val="004B62F4"/>
    <w:rsid w:val="004B7131"/>
    <w:rsid w:val="00501F3C"/>
    <w:rsid w:val="00545521"/>
    <w:rsid w:val="005544BC"/>
    <w:rsid w:val="005549AA"/>
    <w:rsid w:val="00574282"/>
    <w:rsid w:val="005776EC"/>
    <w:rsid w:val="0058594D"/>
    <w:rsid w:val="00592D53"/>
    <w:rsid w:val="005A7DD1"/>
    <w:rsid w:val="005B0BEA"/>
    <w:rsid w:val="005E0737"/>
    <w:rsid w:val="005F6181"/>
    <w:rsid w:val="00617ADF"/>
    <w:rsid w:val="00640364"/>
    <w:rsid w:val="006465F7"/>
    <w:rsid w:val="00680E01"/>
    <w:rsid w:val="006A3F6D"/>
    <w:rsid w:val="006B228C"/>
    <w:rsid w:val="006B794F"/>
    <w:rsid w:val="006C56D6"/>
    <w:rsid w:val="006D2CB1"/>
    <w:rsid w:val="006E7ED0"/>
    <w:rsid w:val="00713BB5"/>
    <w:rsid w:val="00741FA6"/>
    <w:rsid w:val="00760881"/>
    <w:rsid w:val="007A1E55"/>
    <w:rsid w:val="007A6E12"/>
    <w:rsid w:val="007C1DDC"/>
    <w:rsid w:val="007D7CD3"/>
    <w:rsid w:val="00814314"/>
    <w:rsid w:val="00883169"/>
    <w:rsid w:val="008C0B25"/>
    <w:rsid w:val="008D0C7D"/>
    <w:rsid w:val="00953C25"/>
    <w:rsid w:val="00954197"/>
    <w:rsid w:val="009E0B72"/>
    <w:rsid w:val="009F2DB6"/>
    <w:rsid w:val="009F5935"/>
    <w:rsid w:val="00A20DE7"/>
    <w:rsid w:val="00A33136"/>
    <w:rsid w:val="00A82EB8"/>
    <w:rsid w:val="00A94FE6"/>
    <w:rsid w:val="00AB6AA9"/>
    <w:rsid w:val="00AE2644"/>
    <w:rsid w:val="00B06CDE"/>
    <w:rsid w:val="00B143AB"/>
    <w:rsid w:val="00B17E26"/>
    <w:rsid w:val="00B41D82"/>
    <w:rsid w:val="00B42EDA"/>
    <w:rsid w:val="00B44F21"/>
    <w:rsid w:val="00B71630"/>
    <w:rsid w:val="00B804A6"/>
    <w:rsid w:val="00B90949"/>
    <w:rsid w:val="00B92469"/>
    <w:rsid w:val="00BE237B"/>
    <w:rsid w:val="00C04179"/>
    <w:rsid w:val="00C2183A"/>
    <w:rsid w:val="00C47B8C"/>
    <w:rsid w:val="00C61EBA"/>
    <w:rsid w:val="00C772A2"/>
    <w:rsid w:val="00C83013"/>
    <w:rsid w:val="00CA4AE6"/>
    <w:rsid w:val="00CC0B50"/>
    <w:rsid w:val="00CE3A6E"/>
    <w:rsid w:val="00D80971"/>
    <w:rsid w:val="00DA6089"/>
    <w:rsid w:val="00DA6850"/>
    <w:rsid w:val="00DA73E2"/>
    <w:rsid w:val="00DB5DB2"/>
    <w:rsid w:val="00DC2564"/>
    <w:rsid w:val="00E5024B"/>
    <w:rsid w:val="00E82C96"/>
    <w:rsid w:val="00E96E6D"/>
    <w:rsid w:val="00EB4AE9"/>
    <w:rsid w:val="00ED6CA9"/>
    <w:rsid w:val="00EF0DBD"/>
    <w:rsid w:val="00EF6BAC"/>
    <w:rsid w:val="00F002BE"/>
    <w:rsid w:val="00F32090"/>
    <w:rsid w:val="00F37C57"/>
    <w:rsid w:val="00F552A5"/>
    <w:rsid w:val="00F65FD8"/>
    <w:rsid w:val="00FC0F8F"/>
    <w:rsid w:val="00FD003F"/>
    <w:rsid w:val="00FF35E5"/>
    <w:rsid w:val="00FF6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D1A37C1"/>
  <w15:docId w15:val="{EE1CA225-0F4E-4FBE-885E-4EF4CB45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DE7"/>
    <w:rPr>
      <w:rFonts w:ascii="Arial" w:hAnsi="Arial"/>
      <w:sz w:val="24"/>
    </w:rPr>
  </w:style>
  <w:style w:type="paragraph" w:styleId="Heading1">
    <w:name w:val="heading 1"/>
    <w:basedOn w:val="Normal"/>
    <w:next w:val="Normal"/>
    <w:link w:val="Heading1Char"/>
    <w:uiPriority w:val="9"/>
    <w:qFormat/>
    <w:rsid w:val="005544BC"/>
    <w:pPr>
      <w:keepNext/>
      <w:keepLines/>
      <w:spacing w:before="480" w:after="0"/>
      <w:outlineLvl w:val="0"/>
    </w:pPr>
    <w:rPr>
      <w:rFonts w:eastAsiaTheme="majorEastAsia" w:cstheme="majorBidi"/>
      <w:b/>
      <w:bCs/>
      <w:color w:val="00483A" w:themeColor="text2"/>
      <w:sz w:val="32"/>
      <w:szCs w:val="28"/>
    </w:rPr>
  </w:style>
  <w:style w:type="paragraph" w:styleId="Heading2">
    <w:name w:val="heading 2"/>
    <w:basedOn w:val="Normal"/>
    <w:next w:val="Normal"/>
    <w:link w:val="Heading2Char"/>
    <w:uiPriority w:val="9"/>
    <w:unhideWhenUsed/>
    <w:qFormat/>
    <w:rsid w:val="005544BC"/>
    <w:pPr>
      <w:keepNext/>
      <w:keepLines/>
      <w:spacing w:before="200" w:after="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5544BC"/>
    <w:pPr>
      <w:keepNext/>
      <w:keepLines/>
      <w:spacing w:before="200" w:after="0"/>
      <w:outlineLvl w:val="2"/>
    </w:pPr>
    <w:rPr>
      <w:rFonts w:eastAsiaTheme="majorEastAsia" w:cstheme="majorBidi"/>
      <w:bCs/>
      <w:i/>
      <w:color w:val="000000" w:themeColor="text1"/>
    </w:rPr>
  </w:style>
  <w:style w:type="paragraph" w:styleId="Heading4">
    <w:name w:val="heading 4"/>
    <w:basedOn w:val="Normal"/>
    <w:next w:val="Normal"/>
    <w:link w:val="Heading4Char"/>
    <w:uiPriority w:val="9"/>
    <w:unhideWhenUsed/>
    <w:qFormat/>
    <w:rsid w:val="005544BC"/>
    <w:pPr>
      <w:keepNext/>
      <w:keepLines/>
      <w:spacing w:before="200" w:after="0"/>
      <w:outlineLvl w:val="3"/>
    </w:pPr>
    <w:rPr>
      <w:rFonts w:eastAsiaTheme="majorEastAsia" w:cstheme="majorBidi"/>
      <w:b/>
      <w:bCs/>
      <w:i/>
      <w:iCs/>
      <w:color w:val="00483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0DE7"/>
    <w:pPr>
      <w:spacing w:after="0" w:line="240" w:lineRule="auto"/>
    </w:pPr>
    <w:rPr>
      <w:rFonts w:ascii="Arial" w:hAnsi="Arial"/>
      <w:sz w:val="24"/>
    </w:rPr>
  </w:style>
  <w:style w:type="character" w:customStyle="1" w:styleId="Heading1Char">
    <w:name w:val="Heading 1 Char"/>
    <w:basedOn w:val="DefaultParagraphFont"/>
    <w:link w:val="Heading1"/>
    <w:uiPriority w:val="9"/>
    <w:rsid w:val="005544BC"/>
    <w:rPr>
      <w:rFonts w:ascii="Arial" w:eastAsiaTheme="majorEastAsia" w:hAnsi="Arial" w:cstheme="majorBidi"/>
      <w:b/>
      <w:bCs/>
      <w:color w:val="00483A" w:themeColor="text2"/>
      <w:sz w:val="32"/>
      <w:szCs w:val="28"/>
    </w:rPr>
  </w:style>
  <w:style w:type="character" w:customStyle="1" w:styleId="Heading2Char">
    <w:name w:val="Heading 2 Char"/>
    <w:basedOn w:val="DefaultParagraphFont"/>
    <w:link w:val="Heading2"/>
    <w:uiPriority w:val="9"/>
    <w:rsid w:val="005544BC"/>
    <w:rPr>
      <w:rFonts w:ascii="Arial" w:eastAsiaTheme="majorEastAsia" w:hAnsi="Arial" w:cstheme="majorBidi"/>
      <w:b/>
      <w:bCs/>
      <w:color w:val="000000" w:themeColor="text1"/>
      <w:sz w:val="24"/>
      <w:szCs w:val="26"/>
    </w:rPr>
  </w:style>
  <w:style w:type="character" w:customStyle="1" w:styleId="Heading3Char">
    <w:name w:val="Heading 3 Char"/>
    <w:basedOn w:val="DefaultParagraphFont"/>
    <w:link w:val="Heading3"/>
    <w:uiPriority w:val="9"/>
    <w:rsid w:val="005544BC"/>
    <w:rPr>
      <w:rFonts w:ascii="Arial" w:eastAsiaTheme="majorEastAsia" w:hAnsi="Arial" w:cstheme="majorBidi"/>
      <w:bCs/>
      <w:i/>
      <w:color w:val="000000" w:themeColor="text1"/>
      <w:sz w:val="24"/>
    </w:rPr>
  </w:style>
  <w:style w:type="character" w:customStyle="1" w:styleId="Heading4Char">
    <w:name w:val="Heading 4 Char"/>
    <w:basedOn w:val="DefaultParagraphFont"/>
    <w:link w:val="Heading4"/>
    <w:uiPriority w:val="9"/>
    <w:rsid w:val="005544BC"/>
    <w:rPr>
      <w:rFonts w:ascii="Arial" w:eastAsiaTheme="majorEastAsia" w:hAnsi="Arial" w:cstheme="majorBidi"/>
      <w:b/>
      <w:bCs/>
      <w:i/>
      <w:iCs/>
      <w:color w:val="00483A" w:themeColor="text2"/>
      <w:sz w:val="24"/>
    </w:rPr>
  </w:style>
  <w:style w:type="paragraph" w:styleId="Title">
    <w:name w:val="Title"/>
    <w:basedOn w:val="Normal"/>
    <w:next w:val="Normal"/>
    <w:link w:val="TitleChar"/>
    <w:uiPriority w:val="10"/>
    <w:rsid w:val="005544BC"/>
    <w:pPr>
      <w:pBdr>
        <w:bottom w:val="single" w:sz="8" w:space="4" w:color="27235A" w:themeColor="accent1"/>
      </w:pBdr>
      <w:spacing w:after="300" w:line="240" w:lineRule="auto"/>
      <w:contextualSpacing/>
    </w:pPr>
    <w:rPr>
      <w:rFonts w:eastAsiaTheme="majorEastAsia" w:cstheme="majorBidi"/>
      <w:color w:val="00352B" w:themeColor="text2" w:themeShade="BF"/>
      <w:spacing w:val="5"/>
      <w:kern w:val="28"/>
      <w:sz w:val="56"/>
      <w:szCs w:val="52"/>
    </w:rPr>
  </w:style>
  <w:style w:type="character" w:customStyle="1" w:styleId="TitleChar">
    <w:name w:val="Title Char"/>
    <w:basedOn w:val="DefaultParagraphFont"/>
    <w:link w:val="Title"/>
    <w:uiPriority w:val="10"/>
    <w:rsid w:val="005544BC"/>
    <w:rPr>
      <w:rFonts w:ascii="Arial" w:eastAsiaTheme="majorEastAsia" w:hAnsi="Arial" w:cstheme="majorBidi"/>
      <w:color w:val="00352B" w:themeColor="text2" w:themeShade="BF"/>
      <w:spacing w:val="5"/>
      <w:kern w:val="28"/>
      <w:sz w:val="56"/>
      <w:szCs w:val="52"/>
    </w:rPr>
  </w:style>
  <w:style w:type="paragraph" w:styleId="Subtitle">
    <w:name w:val="Subtitle"/>
    <w:basedOn w:val="Normal"/>
    <w:next w:val="Normal"/>
    <w:link w:val="SubtitleChar"/>
    <w:uiPriority w:val="11"/>
    <w:qFormat/>
    <w:rsid w:val="00021441"/>
    <w:pPr>
      <w:numPr>
        <w:ilvl w:val="1"/>
      </w:numPr>
    </w:pPr>
    <w:rPr>
      <w:rFonts w:eastAsiaTheme="majorEastAsia" w:cstheme="majorBidi"/>
      <w:i/>
      <w:iCs/>
      <w:color w:val="27235A" w:themeColor="accent1"/>
      <w:spacing w:val="15"/>
      <w:szCs w:val="24"/>
    </w:rPr>
  </w:style>
  <w:style w:type="character" w:customStyle="1" w:styleId="SubtitleChar">
    <w:name w:val="Subtitle Char"/>
    <w:basedOn w:val="DefaultParagraphFont"/>
    <w:link w:val="Subtitle"/>
    <w:uiPriority w:val="11"/>
    <w:rsid w:val="00021441"/>
    <w:rPr>
      <w:rFonts w:ascii="Arial" w:eastAsiaTheme="majorEastAsia" w:hAnsi="Arial" w:cstheme="majorBidi"/>
      <w:i/>
      <w:iCs/>
      <w:color w:val="27235A" w:themeColor="accent1"/>
      <w:spacing w:val="15"/>
      <w:sz w:val="24"/>
      <w:szCs w:val="24"/>
    </w:rPr>
  </w:style>
  <w:style w:type="paragraph" w:customStyle="1" w:styleId="Title1">
    <w:name w:val="Title 1"/>
    <w:basedOn w:val="Heading1"/>
    <w:link w:val="Title1Char"/>
    <w:qFormat/>
    <w:rsid w:val="00491804"/>
    <w:pPr>
      <w:spacing w:before="240" w:after="360"/>
    </w:pPr>
    <w:rPr>
      <w:b w:val="0"/>
      <w:sz w:val="72"/>
      <w:szCs w:val="72"/>
    </w:rPr>
  </w:style>
  <w:style w:type="character" w:customStyle="1" w:styleId="Title1Char">
    <w:name w:val="Title 1 Char"/>
    <w:basedOn w:val="Heading1Char"/>
    <w:link w:val="Title1"/>
    <w:rsid w:val="00491804"/>
    <w:rPr>
      <w:rFonts w:ascii="Arial" w:eastAsiaTheme="majorEastAsia" w:hAnsi="Arial" w:cstheme="majorBidi"/>
      <w:b w:val="0"/>
      <w:bCs/>
      <w:color w:val="00483A" w:themeColor="text2"/>
      <w:sz w:val="72"/>
      <w:szCs w:val="72"/>
    </w:rPr>
  </w:style>
  <w:style w:type="paragraph" w:styleId="ListParagraph">
    <w:name w:val="List Paragraph"/>
    <w:basedOn w:val="Normal"/>
    <w:uiPriority w:val="34"/>
    <w:qFormat/>
    <w:rsid w:val="00021441"/>
    <w:pPr>
      <w:ind w:left="720"/>
      <w:contextualSpacing/>
    </w:pPr>
  </w:style>
  <w:style w:type="paragraph" w:styleId="BalloonText">
    <w:name w:val="Balloon Text"/>
    <w:basedOn w:val="Normal"/>
    <w:link w:val="BalloonTextChar"/>
    <w:uiPriority w:val="99"/>
    <w:semiHidden/>
    <w:unhideWhenUsed/>
    <w:rsid w:val="00461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5D"/>
    <w:rPr>
      <w:rFonts w:ascii="Tahoma" w:hAnsi="Tahoma" w:cs="Tahoma"/>
      <w:sz w:val="16"/>
      <w:szCs w:val="16"/>
    </w:rPr>
  </w:style>
  <w:style w:type="paragraph" w:styleId="Header">
    <w:name w:val="header"/>
    <w:basedOn w:val="Normal"/>
    <w:link w:val="HeaderChar"/>
    <w:uiPriority w:val="99"/>
    <w:unhideWhenUsed/>
    <w:rsid w:val="00461A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A5D"/>
    <w:rPr>
      <w:rFonts w:ascii="Arial" w:hAnsi="Arial"/>
      <w:sz w:val="24"/>
    </w:rPr>
  </w:style>
  <w:style w:type="paragraph" w:styleId="Footer">
    <w:name w:val="footer"/>
    <w:basedOn w:val="Normal"/>
    <w:link w:val="FooterChar"/>
    <w:uiPriority w:val="99"/>
    <w:unhideWhenUsed/>
    <w:rsid w:val="00461A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A5D"/>
    <w:rPr>
      <w:rFonts w:ascii="Arial" w:hAnsi="Arial"/>
      <w:sz w:val="24"/>
    </w:rPr>
  </w:style>
  <w:style w:type="table" w:styleId="TableGrid">
    <w:name w:val="Table Grid"/>
    <w:basedOn w:val="TableNormal"/>
    <w:uiPriority w:val="59"/>
    <w:rsid w:val="005E0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4DE1"/>
    <w:rPr>
      <w:color w:val="3378CB" w:themeColor="hyperlink"/>
      <w:u w:val="single"/>
    </w:rPr>
  </w:style>
  <w:style w:type="character" w:styleId="Strong">
    <w:name w:val="Strong"/>
    <w:basedOn w:val="DefaultParagraphFont"/>
    <w:uiPriority w:val="22"/>
    <w:qFormat/>
    <w:rsid w:val="00B06CDE"/>
    <w:rPr>
      <w:b/>
      <w:bCs/>
    </w:rPr>
  </w:style>
  <w:style w:type="character" w:styleId="UnresolvedMention">
    <w:name w:val="Unresolved Mention"/>
    <w:basedOn w:val="DefaultParagraphFont"/>
    <w:uiPriority w:val="99"/>
    <w:semiHidden/>
    <w:unhideWhenUsed/>
    <w:rsid w:val="00A94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99028">
      <w:bodyDiv w:val="1"/>
      <w:marLeft w:val="0"/>
      <w:marRight w:val="0"/>
      <w:marTop w:val="0"/>
      <w:marBottom w:val="0"/>
      <w:divBdr>
        <w:top w:val="none" w:sz="0" w:space="0" w:color="auto"/>
        <w:left w:val="none" w:sz="0" w:space="0" w:color="auto"/>
        <w:bottom w:val="none" w:sz="0" w:space="0" w:color="auto"/>
        <w:right w:val="none" w:sz="0" w:space="0" w:color="auto"/>
      </w:divBdr>
      <w:divsChild>
        <w:div w:id="885529005">
          <w:marLeft w:val="0"/>
          <w:marRight w:val="0"/>
          <w:marTop w:val="0"/>
          <w:marBottom w:val="0"/>
          <w:divBdr>
            <w:top w:val="none" w:sz="0" w:space="0" w:color="auto"/>
            <w:left w:val="none" w:sz="0" w:space="0" w:color="auto"/>
            <w:bottom w:val="none" w:sz="0" w:space="0" w:color="auto"/>
            <w:right w:val="none" w:sz="0" w:space="0" w:color="auto"/>
          </w:divBdr>
          <w:divsChild>
            <w:div w:id="1209488244">
              <w:marLeft w:val="0"/>
              <w:marRight w:val="0"/>
              <w:marTop w:val="0"/>
              <w:marBottom w:val="0"/>
              <w:divBdr>
                <w:top w:val="none" w:sz="0" w:space="0" w:color="auto"/>
                <w:left w:val="none" w:sz="0" w:space="0" w:color="auto"/>
                <w:bottom w:val="none" w:sz="0" w:space="0" w:color="auto"/>
                <w:right w:val="none" w:sz="0" w:space="0" w:color="auto"/>
              </w:divBdr>
              <w:divsChild>
                <w:div w:id="1130830128">
                  <w:marLeft w:val="0"/>
                  <w:marRight w:val="0"/>
                  <w:marTop w:val="0"/>
                  <w:marBottom w:val="0"/>
                  <w:divBdr>
                    <w:top w:val="none" w:sz="0" w:space="0" w:color="auto"/>
                    <w:left w:val="none" w:sz="0" w:space="0" w:color="auto"/>
                    <w:bottom w:val="none" w:sz="0" w:space="0" w:color="auto"/>
                    <w:right w:val="none" w:sz="0" w:space="0" w:color="auto"/>
                  </w:divBdr>
                  <w:divsChild>
                    <w:div w:id="28096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86634">
      <w:bodyDiv w:val="1"/>
      <w:marLeft w:val="0"/>
      <w:marRight w:val="0"/>
      <w:marTop w:val="0"/>
      <w:marBottom w:val="0"/>
      <w:divBdr>
        <w:top w:val="none" w:sz="0" w:space="0" w:color="auto"/>
        <w:left w:val="none" w:sz="0" w:space="0" w:color="auto"/>
        <w:bottom w:val="none" w:sz="0" w:space="0" w:color="auto"/>
        <w:right w:val="none" w:sz="0" w:space="0" w:color="auto"/>
      </w:divBdr>
    </w:div>
    <w:div w:id="189614818">
      <w:bodyDiv w:val="1"/>
      <w:marLeft w:val="0"/>
      <w:marRight w:val="0"/>
      <w:marTop w:val="0"/>
      <w:marBottom w:val="0"/>
      <w:divBdr>
        <w:top w:val="none" w:sz="0" w:space="0" w:color="auto"/>
        <w:left w:val="none" w:sz="0" w:space="0" w:color="auto"/>
        <w:bottom w:val="none" w:sz="0" w:space="0" w:color="auto"/>
        <w:right w:val="none" w:sz="0" w:space="0" w:color="auto"/>
      </w:divBdr>
      <w:divsChild>
        <w:div w:id="764619099">
          <w:marLeft w:val="0"/>
          <w:marRight w:val="0"/>
          <w:marTop w:val="0"/>
          <w:marBottom w:val="0"/>
          <w:divBdr>
            <w:top w:val="none" w:sz="0" w:space="0" w:color="auto"/>
            <w:left w:val="none" w:sz="0" w:space="0" w:color="auto"/>
            <w:bottom w:val="none" w:sz="0" w:space="0" w:color="auto"/>
            <w:right w:val="none" w:sz="0" w:space="0" w:color="auto"/>
          </w:divBdr>
          <w:divsChild>
            <w:div w:id="715665362">
              <w:marLeft w:val="0"/>
              <w:marRight w:val="0"/>
              <w:marTop w:val="0"/>
              <w:marBottom w:val="0"/>
              <w:divBdr>
                <w:top w:val="none" w:sz="0" w:space="0" w:color="auto"/>
                <w:left w:val="none" w:sz="0" w:space="0" w:color="auto"/>
                <w:bottom w:val="none" w:sz="0" w:space="0" w:color="auto"/>
                <w:right w:val="none" w:sz="0" w:space="0" w:color="auto"/>
              </w:divBdr>
              <w:divsChild>
                <w:div w:id="1387992644">
                  <w:marLeft w:val="0"/>
                  <w:marRight w:val="0"/>
                  <w:marTop w:val="0"/>
                  <w:marBottom w:val="0"/>
                  <w:divBdr>
                    <w:top w:val="none" w:sz="0" w:space="0" w:color="auto"/>
                    <w:left w:val="none" w:sz="0" w:space="0" w:color="auto"/>
                    <w:bottom w:val="none" w:sz="0" w:space="0" w:color="auto"/>
                    <w:right w:val="none" w:sz="0" w:space="0" w:color="auto"/>
                  </w:divBdr>
                  <w:divsChild>
                    <w:div w:id="110457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143936">
      <w:bodyDiv w:val="1"/>
      <w:marLeft w:val="0"/>
      <w:marRight w:val="0"/>
      <w:marTop w:val="0"/>
      <w:marBottom w:val="0"/>
      <w:divBdr>
        <w:top w:val="none" w:sz="0" w:space="0" w:color="auto"/>
        <w:left w:val="none" w:sz="0" w:space="0" w:color="auto"/>
        <w:bottom w:val="none" w:sz="0" w:space="0" w:color="auto"/>
        <w:right w:val="none" w:sz="0" w:space="0" w:color="auto"/>
      </w:divBdr>
      <w:divsChild>
        <w:div w:id="829098282">
          <w:marLeft w:val="0"/>
          <w:marRight w:val="0"/>
          <w:marTop w:val="0"/>
          <w:marBottom w:val="0"/>
          <w:divBdr>
            <w:top w:val="none" w:sz="0" w:space="0" w:color="auto"/>
            <w:left w:val="none" w:sz="0" w:space="0" w:color="auto"/>
            <w:bottom w:val="none" w:sz="0" w:space="0" w:color="auto"/>
            <w:right w:val="none" w:sz="0" w:space="0" w:color="auto"/>
          </w:divBdr>
          <w:divsChild>
            <w:div w:id="614361964">
              <w:marLeft w:val="0"/>
              <w:marRight w:val="0"/>
              <w:marTop w:val="0"/>
              <w:marBottom w:val="0"/>
              <w:divBdr>
                <w:top w:val="none" w:sz="0" w:space="0" w:color="auto"/>
                <w:left w:val="none" w:sz="0" w:space="0" w:color="auto"/>
                <w:bottom w:val="none" w:sz="0" w:space="0" w:color="auto"/>
                <w:right w:val="none" w:sz="0" w:space="0" w:color="auto"/>
              </w:divBdr>
              <w:divsChild>
                <w:div w:id="1812403886">
                  <w:marLeft w:val="0"/>
                  <w:marRight w:val="0"/>
                  <w:marTop w:val="0"/>
                  <w:marBottom w:val="0"/>
                  <w:divBdr>
                    <w:top w:val="none" w:sz="0" w:space="0" w:color="auto"/>
                    <w:left w:val="none" w:sz="0" w:space="0" w:color="auto"/>
                    <w:bottom w:val="none" w:sz="0" w:space="0" w:color="auto"/>
                    <w:right w:val="none" w:sz="0" w:space="0" w:color="auto"/>
                  </w:divBdr>
                  <w:divsChild>
                    <w:div w:id="131197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844600">
      <w:bodyDiv w:val="1"/>
      <w:marLeft w:val="0"/>
      <w:marRight w:val="0"/>
      <w:marTop w:val="0"/>
      <w:marBottom w:val="0"/>
      <w:divBdr>
        <w:top w:val="none" w:sz="0" w:space="0" w:color="auto"/>
        <w:left w:val="none" w:sz="0" w:space="0" w:color="auto"/>
        <w:bottom w:val="none" w:sz="0" w:space="0" w:color="auto"/>
        <w:right w:val="none" w:sz="0" w:space="0" w:color="auto"/>
      </w:divBdr>
      <w:divsChild>
        <w:div w:id="496507382">
          <w:marLeft w:val="0"/>
          <w:marRight w:val="0"/>
          <w:marTop w:val="0"/>
          <w:marBottom w:val="0"/>
          <w:divBdr>
            <w:top w:val="none" w:sz="0" w:space="0" w:color="auto"/>
            <w:left w:val="none" w:sz="0" w:space="0" w:color="auto"/>
            <w:bottom w:val="none" w:sz="0" w:space="0" w:color="auto"/>
            <w:right w:val="none" w:sz="0" w:space="0" w:color="auto"/>
          </w:divBdr>
          <w:divsChild>
            <w:div w:id="594438699">
              <w:marLeft w:val="0"/>
              <w:marRight w:val="0"/>
              <w:marTop w:val="0"/>
              <w:marBottom w:val="0"/>
              <w:divBdr>
                <w:top w:val="none" w:sz="0" w:space="0" w:color="auto"/>
                <w:left w:val="none" w:sz="0" w:space="0" w:color="auto"/>
                <w:bottom w:val="none" w:sz="0" w:space="0" w:color="auto"/>
                <w:right w:val="none" w:sz="0" w:space="0" w:color="auto"/>
              </w:divBdr>
              <w:divsChild>
                <w:div w:id="1289820640">
                  <w:marLeft w:val="0"/>
                  <w:marRight w:val="0"/>
                  <w:marTop w:val="0"/>
                  <w:marBottom w:val="0"/>
                  <w:divBdr>
                    <w:top w:val="none" w:sz="0" w:space="0" w:color="auto"/>
                    <w:left w:val="none" w:sz="0" w:space="0" w:color="auto"/>
                    <w:bottom w:val="none" w:sz="0" w:space="0" w:color="auto"/>
                    <w:right w:val="none" w:sz="0" w:space="0" w:color="auto"/>
                  </w:divBdr>
                  <w:divsChild>
                    <w:div w:id="193963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21703">
      <w:bodyDiv w:val="1"/>
      <w:marLeft w:val="0"/>
      <w:marRight w:val="0"/>
      <w:marTop w:val="0"/>
      <w:marBottom w:val="0"/>
      <w:divBdr>
        <w:top w:val="none" w:sz="0" w:space="0" w:color="auto"/>
        <w:left w:val="none" w:sz="0" w:space="0" w:color="auto"/>
        <w:bottom w:val="none" w:sz="0" w:space="0" w:color="auto"/>
        <w:right w:val="none" w:sz="0" w:space="0" w:color="auto"/>
      </w:divBdr>
      <w:divsChild>
        <w:div w:id="1040545250">
          <w:marLeft w:val="0"/>
          <w:marRight w:val="0"/>
          <w:marTop w:val="0"/>
          <w:marBottom w:val="0"/>
          <w:divBdr>
            <w:top w:val="none" w:sz="0" w:space="0" w:color="auto"/>
            <w:left w:val="none" w:sz="0" w:space="0" w:color="auto"/>
            <w:bottom w:val="none" w:sz="0" w:space="0" w:color="auto"/>
            <w:right w:val="none" w:sz="0" w:space="0" w:color="auto"/>
          </w:divBdr>
          <w:divsChild>
            <w:div w:id="1014722109">
              <w:marLeft w:val="0"/>
              <w:marRight w:val="0"/>
              <w:marTop w:val="0"/>
              <w:marBottom w:val="0"/>
              <w:divBdr>
                <w:top w:val="none" w:sz="0" w:space="0" w:color="auto"/>
                <w:left w:val="none" w:sz="0" w:space="0" w:color="auto"/>
                <w:bottom w:val="none" w:sz="0" w:space="0" w:color="auto"/>
                <w:right w:val="none" w:sz="0" w:space="0" w:color="auto"/>
              </w:divBdr>
              <w:divsChild>
                <w:div w:id="2078243627">
                  <w:marLeft w:val="0"/>
                  <w:marRight w:val="0"/>
                  <w:marTop w:val="0"/>
                  <w:marBottom w:val="0"/>
                  <w:divBdr>
                    <w:top w:val="none" w:sz="0" w:space="0" w:color="auto"/>
                    <w:left w:val="none" w:sz="0" w:space="0" w:color="auto"/>
                    <w:bottom w:val="none" w:sz="0" w:space="0" w:color="auto"/>
                    <w:right w:val="none" w:sz="0" w:space="0" w:color="auto"/>
                  </w:divBdr>
                  <w:divsChild>
                    <w:div w:id="6430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177245">
      <w:bodyDiv w:val="1"/>
      <w:marLeft w:val="0"/>
      <w:marRight w:val="0"/>
      <w:marTop w:val="0"/>
      <w:marBottom w:val="0"/>
      <w:divBdr>
        <w:top w:val="none" w:sz="0" w:space="0" w:color="auto"/>
        <w:left w:val="none" w:sz="0" w:space="0" w:color="auto"/>
        <w:bottom w:val="none" w:sz="0" w:space="0" w:color="auto"/>
        <w:right w:val="none" w:sz="0" w:space="0" w:color="auto"/>
      </w:divBdr>
      <w:divsChild>
        <w:div w:id="1477605685">
          <w:marLeft w:val="0"/>
          <w:marRight w:val="0"/>
          <w:marTop w:val="0"/>
          <w:marBottom w:val="0"/>
          <w:divBdr>
            <w:top w:val="none" w:sz="0" w:space="0" w:color="auto"/>
            <w:left w:val="none" w:sz="0" w:space="0" w:color="auto"/>
            <w:bottom w:val="none" w:sz="0" w:space="0" w:color="auto"/>
            <w:right w:val="none" w:sz="0" w:space="0" w:color="auto"/>
          </w:divBdr>
          <w:divsChild>
            <w:div w:id="1796214981">
              <w:marLeft w:val="0"/>
              <w:marRight w:val="0"/>
              <w:marTop w:val="0"/>
              <w:marBottom w:val="0"/>
              <w:divBdr>
                <w:top w:val="none" w:sz="0" w:space="0" w:color="auto"/>
                <w:left w:val="none" w:sz="0" w:space="0" w:color="auto"/>
                <w:bottom w:val="none" w:sz="0" w:space="0" w:color="auto"/>
                <w:right w:val="none" w:sz="0" w:space="0" w:color="auto"/>
              </w:divBdr>
              <w:divsChild>
                <w:div w:id="1476920026">
                  <w:marLeft w:val="0"/>
                  <w:marRight w:val="0"/>
                  <w:marTop w:val="0"/>
                  <w:marBottom w:val="0"/>
                  <w:divBdr>
                    <w:top w:val="none" w:sz="0" w:space="0" w:color="auto"/>
                    <w:left w:val="none" w:sz="0" w:space="0" w:color="auto"/>
                    <w:bottom w:val="none" w:sz="0" w:space="0" w:color="auto"/>
                    <w:right w:val="none" w:sz="0" w:space="0" w:color="auto"/>
                  </w:divBdr>
                  <w:divsChild>
                    <w:div w:id="1843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877763">
      <w:bodyDiv w:val="1"/>
      <w:marLeft w:val="0"/>
      <w:marRight w:val="0"/>
      <w:marTop w:val="0"/>
      <w:marBottom w:val="0"/>
      <w:divBdr>
        <w:top w:val="none" w:sz="0" w:space="0" w:color="auto"/>
        <w:left w:val="none" w:sz="0" w:space="0" w:color="auto"/>
        <w:bottom w:val="none" w:sz="0" w:space="0" w:color="auto"/>
        <w:right w:val="none" w:sz="0" w:space="0" w:color="auto"/>
      </w:divBdr>
    </w:div>
    <w:div w:id="674186575">
      <w:bodyDiv w:val="1"/>
      <w:marLeft w:val="0"/>
      <w:marRight w:val="0"/>
      <w:marTop w:val="0"/>
      <w:marBottom w:val="0"/>
      <w:divBdr>
        <w:top w:val="none" w:sz="0" w:space="0" w:color="auto"/>
        <w:left w:val="none" w:sz="0" w:space="0" w:color="auto"/>
        <w:bottom w:val="none" w:sz="0" w:space="0" w:color="auto"/>
        <w:right w:val="none" w:sz="0" w:space="0" w:color="auto"/>
      </w:divBdr>
      <w:divsChild>
        <w:div w:id="1856963475">
          <w:marLeft w:val="0"/>
          <w:marRight w:val="0"/>
          <w:marTop w:val="0"/>
          <w:marBottom w:val="0"/>
          <w:divBdr>
            <w:top w:val="none" w:sz="0" w:space="0" w:color="auto"/>
            <w:left w:val="none" w:sz="0" w:space="0" w:color="auto"/>
            <w:bottom w:val="none" w:sz="0" w:space="0" w:color="auto"/>
            <w:right w:val="none" w:sz="0" w:space="0" w:color="auto"/>
          </w:divBdr>
          <w:divsChild>
            <w:div w:id="810951041">
              <w:marLeft w:val="0"/>
              <w:marRight w:val="0"/>
              <w:marTop w:val="0"/>
              <w:marBottom w:val="0"/>
              <w:divBdr>
                <w:top w:val="none" w:sz="0" w:space="0" w:color="auto"/>
                <w:left w:val="none" w:sz="0" w:space="0" w:color="auto"/>
                <w:bottom w:val="none" w:sz="0" w:space="0" w:color="auto"/>
                <w:right w:val="none" w:sz="0" w:space="0" w:color="auto"/>
              </w:divBdr>
              <w:divsChild>
                <w:div w:id="499348603">
                  <w:marLeft w:val="0"/>
                  <w:marRight w:val="0"/>
                  <w:marTop w:val="0"/>
                  <w:marBottom w:val="0"/>
                  <w:divBdr>
                    <w:top w:val="none" w:sz="0" w:space="0" w:color="auto"/>
                    <w:left w:val="none" w:sz="0" w:space="0" w:color="auto"/>
                    <w:bottom w:val="none" w:sz="0" w:space="0" w:color="auto"/>
                    <w:right w:val="none" w:sz="0" w:space="0" w:color="auto"/>
                  </w:divBdr>
                  <w:divsChild>
                    <w:div w:id="1312641304">
                      <w:marLeft w:val="0"/>
                      <w:marRight w:val="0"/>
                      <w:marTop w:val="0"/>
                      <w:marBottom w:val="0"/>
                      <w:divBdr>
                        <w:top w:val="none" w:sz="0" w:space="0" w:color="auto"/>
                        <w:left w:val="none" w:sz="0" w:space="0" w:color="auto"/>
                        <w:bottom w:val="none" w:sz="0" w:space="0" w:color="auto"/>
                        <w:right w:val="none" w:sz="0" w:space="0" w:color="auto"/>
                      </w:divBdr>
                      <w:divsChild>
                        <w:div w:id="2008633892">
                          <w:marLeft w:val="0"/>
                          <w:marRight w:val="0"/>
                          <w:marTop w:val="0"/>
                          <w:marBottom w:val="0"/>
                          <w:divBdr>
                            <w:top w:val="none" w:sz="0" w:space="0" w:color="auto"/>
                            <w:left w:val="none" w:sz="0" w:space="0" w:color="auto"/>
                            <w:bottom w:val="none" w:sz="0" w:space="0" w:color="auto"/>
                            <w:right w:val="none" w:sz="0" w:space="0" w:color="auto"/>
                          </w:divBdr>
                          <w:divsChild>
                            <w:div w:id="566035626">
                              <w:marLeft w:val="0"/>
                              <w:marRight w:val="0"/>
                              <w:marTop w:val="0"/>
                              <w:marBottom w:val="0"/>
                              <w:divBdr>
                                <w:top w:val="none" w:sz="0" w:space="0" w:color="auto"/>
                                <w:left w:val="none" w:sz="0" w:space="0" w:color="auto"/>
                                <w:bottom w:val="none" w:sz="0" w:space="0" w:color="auto"/>
                                <w:right w:val="none" w:sz="0" w:space="0" w:color="auto"/>
                              </w:divBdr>
                              <w:divsChild>
                                <w:div w:id="1606814001">
                                  <w:marLeft w:val="0"/>
                                  <w:marRight w:val="0"/>
                                  <w:marTop w:val="0"/>
                                  <w:marBottom w:val="0"/>
                                  <w:divBdr>
                                    <w:top w:val="none" w:sz="0" w:space="0" w:color="auto"/>
                                    <w:left w:val="none" w:sz="0" w:space="0" w:color="auto"/>
                                    <w:bottom w:val="none" w:sz="0" w:space="0" w:color="auto"/>
                                    <w:right w:val="none" w:sz="0" w:space="0" w:color="auto"/>
                                  </w:divBdr>
                                  <w:divsChild>
                                    <w:div w:id="1201480178">
                                      <w:marLeft w:val="0"/>
                                      <w:marRight w:val="0"/>
                                      <w:marTop w:val="0"/>
                                      <w:marBottom w:val="0"/>
                                      <w:divBdr>
                                        <w:top w:val="none" w:sz="0" w:space="0" w:color="auto"/>
                                        <w:left w:val="none" w:sz="0" w:space="0" w:color="auto"/>
                                        <w:bottom w:val="none" w:sz="0" w:space="0" w:color="auto"/>
                                        <w:right w:val="none" w:sz="0" w:space="0" w:color="auto"/>
                                      </w:divBdr>
                                      <w:divsChild>
                                        <w:div w:id="1723016980">
                                          <w:marLeft w:val="0"/>
                                          <w:marRight w:val="0"/>
                                          <w:marTop w:val="0"/>
                                          <w:marBottom w:val="0"/>
                                          <w:divBdr>
                                            <w:top w:val="none" w:sz="0" w:space="0" w:color="auto"/>
                                            <w:left w:val="none" w:sz="0" w:space="0" w:color="auto"/>
                                            <w:bottom w:val="none" w:sz="0" w:space="0" w:color="auto"/>
                                            <w:right w:val="none" w:sz="0" w:space="0" w:color="auto"/>
                                          </w:divBdr>
                                          <w:divsChild>
                                            <w:div w:id="189091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7535638">
      <w:bodyDiv w:val="1"/>
      <w:marLeft w:val="0"/>
      <w:marRight w:val="0"/>
      <w:marTop w:val="0"/>
      <w:marBottom w:val="0"/>
      <w:divBdr>
        <w:top w:val="none" w:sz="0" w:space="0" w:color="auto"/>
        <w:left w:val="none" w:sz="0" w:space="0" w:color="auto"/>
        <w:bottom w:val="none" w:sz="0" w:space="0" w:color="auto"/>
        <w:right w:val="none" w:sz="0" w:space="0" w:color="auto"/>
      </w:divBdr>
      <w:divsChild>
        <w:div w:id="375158169">
          <w:marLeft w:val="0"/>
          <w:marRight w:val="0"/>
          <w:marTop w:val="0"/>
          <w:marBottom w:val="0"/>
          <w:divBdr>
            <w:top w:val="none" w:sz="0" w:space="0" w:color="auto"/>
            <w:left w:val="none" w:sz="0" w:space="0" w:color="auto"/>
            <w:bottom w:val="none" w:sz="0" w:space="0" w:color="auto"/>
            <w:right w:val="none" w:sz="0" w:space="0" w:color="auto"/>
          </w:divBdr>
          <w:divsChild>
            <w:div w:id="923688407">
              <w:marLeft w:val="0"/>
              <w:marRight w:val="0"/>
              <w:marTop w:val="0"/>
              <w:marBottom w:val="0"/>
              <w:divBdr>
                <w:top w:val="none" w:sz="0" w:space="0" w:color="auto"/>
                <w:left w:val="none" w:sz="0" w:space="0" w:color="auto"/>
                <w:bottom w:val="none" w:sz="0" w:space="0" w:color="auto"/>
                <w:right w:val="none" w:sz="0" w:space="0" w:color="auto"/>
              </w:divBdr>
              <w:divsChild>
                <w:div w:id="1899248172">
                  <w:marLeft w:val="0"/>
                  <w:marRight w:val="0"/>
                  <w:marTop w:val="0"/>
                  <w:marBottom w:val="0"/>
                  <w:divBdr>
                    <w:top w:val="none" w:sz="0" w:space="0" w:color="auto"/>
                    <w:left w:val="none" w:sz="0" w:space="0" w:color="auto"/>
                    <w:bottom w:val="none" w:sz="0" w:space="0" w:color="auto"/>
                    <w:right w:val="none" w:sz="0" w:space="0" w:color="auto"/>
                  </w:divBdr>
                  <w:divsChild>
                    <w:div w:id="128715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280985">
      <w:bodyDiv w:val="1"/>
      <w:marLeft w:val="0"/>
      <w:marRight w:val="0"/>
      <w:marTop w:val="0"/>
      <w:marBottom w:val="0"/>
      <w:divBdr>
        <w:top w:val="none" w:sz="0" w:space="0" w:color="auto"/>
        <w:left w:val="none" w:sz="0" w:space="0" w:color="auto"/>
        <w:bottom w:val="none" w:sz="0" w:space="0" w:color="auto"/>
        <w:right w:val="none" w:sz="0" w:space="0" w:color="auto"/>
      </w:divBdr>
      <w:divsChild>
        <w:div w:id="1201892401">
          <w:marLeft w:val="0"/>
          <w:marRight w:val="0"/>
          <w:marTop w:val="0"/>
          <w:marBottom w:val="0"/>
          <w:divBdr>
            <w:top w:val="none" w:sz="0" w:space="0" w:color="auto"/>
            <w:left w:val="none" w:sz="0" w:space="0" w:color="auto"/>
            <w:bottom w:val="none" w:sz="0" w:space="0" w:color="auto"/>
            <w:right w:val="none" w:sz="0" w:space="0" w:color="auto"/>
          </w:divBdr>
          <w:divsChild>
            <w:div w:id="454567680">
              <w:marLeft w:val="0"/>
              <w:marRight w:val="0"/>
              <w:marTop w:val="0"/>
              <w:marBottom w:val="0"/>
              <w:divBdr>
                <w:top w:val="none" w:sz="0" w:space="0" w:color="auto"/>
                <w:left w:val="none" w:sz="0" w:space="0" w:color="auto"/>
                <w:bottom w:val="none" w:sz="0" w:space="0" w:color="auto"/>
                <w:right w:val="none" w:sz="0" w:space="0" w:color="auto"/>
              </w:divBdr>
              <w:divsChild>
                <w:div w:id="899023436">
                  <w:marLeft w:val="0"/>
                  <w:marRight w:val="0"/>
                  <w:marTop w:val="0"/>
                  <w:marBottom w:val="0"/>
                  <w:divBdr>
                    <w:top w:val="none" w:sz="0" w:space="0" w:color="auto"/>
                    <w:left w:val="none" w:sz="0" w:space="0" w:color="auto"/>
                    <w:bottom w:val="none" w:sz="0" w:space="0" w:color="auto"/>
                    <w:right w:val="none" w:sz="0" w:space="0" w:color="auto"/>
                  </w:divBdr>
                  <w:divsChild>
                    <w:div w:id="1771705827">
                      <w:marLeft w:val="0"/>
                      <w:marRight w:val="0"/>
                      <w:marTop w:val="0"/>
                      <w:marBottom w:val="0"/>
                      <w:divBdr>
                        <w:top w:val="none" w:sz="0" w:space="0" w:color="auto"/>
                        <w:left w:val="none" w:sz="0" w:space="0" w:color="auto"/>
                        <w:bottom w:val="none" w:sz="0" w:space="0" w:color="auto"/>
                        <w:right w:val="none" w:sz="0" w:space="0" w:color="auto"/>
                      </w:divBdr>
                      <w:divsChild>
                        <w:div w:id="906958312">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02369152">
      <w:bodyDiv w:val="1"/>
      <w:marLeft w:val="0"/>
      <w:marRight w:val="0"/>
      <w:marTop w:val="0"/>
      <w:marBottom w:val="0"/>
      <w:divBdr>
        <w:top w:val="none" w:sz="0" w:space="0" w:color="auto"/>
        <w:left w:val="none" w:sz="0" w:space="0" w:color="auto"/>
        <w:bottom w:val="none" w:sz="0" w:space="0" w:color="auto"/>
        <w:right w:val="none" w:sz="0" w:space="0" w:color="auto"/>
      </w:divBdr>
      <w:divsChild>
        <w:div w:id="1563639934">
          <w:marLeft w:val="0"/>
          <w:marRight w:val="0"/>
          <w:marTop w:val="0"/>
          <w:marBottom w:val="0"/>
          <w:divBdr>
            <w:top w:val="none" w:sz="0" w:space="0" w:color="auto"/>
            <w:left w:val="none" w:sz="0" w:space="0" w:color="auto"/>
            <w:bottom w:val="none" w:sz="0" w:space="0" w:color="auto"/>
            <w:right w:val="none" w:sz="0" w:space="0" w:color="auto"/>
          </w:divBdr>
          <w:divsChild>
            <w:div w:id="1709377846">
              <w:marLeft w:val="0"/>
              <w:marRight w:val="0"/>
              <w:marTop w:val="0"/>
              <w:marBottom w:val="0"/>
              <w:divBdr>
                <w:top w:val="none" w:sz="0" w:space="0" w:color="auto"/>
                <w:left w:val="none" w:sz="0" w:space="0" w:color="auto"/>
                <w:bottom w:val="none" w:sz="0" w:space="0" w:color="auto"/>
                <w:right w:val="none" w:sz="0" w:space="0" w:color="auto"/>
              </w:divBdr>
              <w:divsChild>
                <w:div w:id="804396624">
                  <w:marLeft w:val="0"/>
                  <w:marRight w:val="0"/>
                  <w:marTop w:val="0"/>
                  <w:marBottom w:val="0"/>
                  <w:divBdr>
                    <w:top w:val="none" w:sz="0" w:space="0" w:color="auto"/>
                    <w:left w:val="none" w:sz="0" w:space="0" w:color="auto"/>
                    <w:bottom w:val="none" w:sz="0" w:space="0" w:color="auto"/>
                    <w:right w:val="none" w:sz="0" w:space="0" w:color="auto"/>
                  </w:divBdr>
                  <w:divsChild>
                    <w:div w:id="136085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989836">
      <w:bodyDiv w:val="1"/>
      <w:marLeft w:val="0"/>
      <w:marRight w:val="0"/>
      <w:marTop w:val="0"/>
      <w:marBottom w:val="0"/>
      <w:divBdr>
        <w:top w:val="none" w:sz="0" w:space="0" w:color="auto"/>
        <w:left w:val="none" w:sz="0" w:space="0" w:color="auto"/>
        <w:bottom w:val="none" w:sz="0" w:space="0" w:color="auto"/>
        <w:right w:val="none" w:sz="0" w:space="0" w:color="auto"/>
      </w:divBdr>
      <w:divsChild>
        <w:div w:id="1088816410">
          <w:marLeft w:val="0"/>
          <w:marRight w:val="0"/>
          <w:marTop w:val="0"/>
          <w:marBottom w:val="0"/>
          <w:divBdr>
            <w:top w:val="none" w:sz="0" w:space="0" w:color="auto"/>
            <w:left w:val="none" w:sz="0" w:space="0" w:color="auto"/>
            <w:bottom w:val="none" w:sz="0" w:space="0" w:color="auto"/>
            <w:right w:val="none" w:sz="0" w:space="0" w:color="auto"/>
          </w:divBdr>
          <w:divsChild>
            <w:div w:id="2050452069">
              <w:marLeft w:val="0"/>
              <w:marRight w:val="0"/>
              <w:marTop w:val="0"/>
              <w:marBottom w:val="0"/>
              <w:divBdr>
                <w:top w:val="none" w:sz="0" w:space="0" w:color="auto"/>
                <w:left w:val="none" w:sz="0" w:space="0" w:color="auto"/>
                <w:bottom w:val="none" w:sz="0" w:space="0" w:color="auto"/>
                <w:right w:val="none" w:sz="0" w:space="0" w:color="auto"/>
              </w:divBdr>
              <w:divsChild>
                <w:div w:id="11056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49807">
      <w:bodyDiv w:val="1"/>
      <w:marLeft w:val="0"/>
      <w:marRight w:val="0"/>
      <w:marTop w:val="0"/>
      <w:marBottom w:val="0"/>
      <w:divBdr>
        <w:top w:val="none" w:sz="0" w:space="0" w:color="auto"/>
        <w:left w:val="none" w:sz="0" w:space="0" w:color="auto"/>
        <w:bottom w:val="none" w:sz="0" w:space="0" w:color="auto"/>
        <w:right w:val="none" w:sz="0" w:space="0" w:color="auto"/>
      </w:divBdr>
      <w:divsChild>
        <w:div w:id="1348871913">
          <w:marLeft w:val="0"/>
          <w:marRight w:val="0"/>
          <w:marTop w:val="0"/>
          <w:marBottom w:val="0"/>
          <w:divBdr>
            <w:top w:val="none" w:sz="0" w:space="0" w:color="auto"/>
            <w:left w:val="none" w:sz="0" w:space="0" w:color="auto"/>
            <w:bottom w:val="none" w:sz="0" w:space="0" w:color="auto"/>
            <w:right w:val="none" w:sz="0" w:space="0" w:color="auto"/>
          </w:divBdr>
          <w:divsChild>
            <w:div w:id="1679964203">
              <w:marLeft w:val="0"/>
              <w:marRight w:val="0"/>
              <w:marTop w:val="0"/>
              <w:marBottom w:val="0"/>
              <w:divBdr>
                <w:top w:val="none" w:sz="0" w:space="0" w:color="auto"/>
                <w:left w:val="none" w:sz="0" w:space="0" w:color="auto"/>
                <w:bottom w:val="none" w:sz="0" w:space="0" w:color="auto"/>
                <w:right w:val="none" w:sz="0" w:space="0" w:color="auto"/>
              </w:divBdr>
              <w:divsChild>
                <w:div w:id="244606826">
                  <w:marLeft w:val="0"/>
                  <w:marRight w:val="0"/>
                  <w:marTop w:val="0"/>
                  <w:marBottom w:val="0"/>
                  <w:divBdr>
                    <w:top w:val="none" w:sz="0" w:space="0" w:color="auto"/>
                    <w:left w:val="none" w:sz="0" w:space="0" w:color="auto"/>
                    <w:bottom w:val="none" w:sz="0" w:space="0" w:color="auto"/>
                    <w:right w:val="none" w:sz="0" w:space="0" w:color="auto"/>
                  </w:divBdr>
                  <w:divsChild>
                    <w:div w:id="201244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689290">
      <w:bodyDiv w:val="1"/>
      <w:marLeft w:val="0"/>
      <w:marRight w:val="0"/>
      <w:marTop w:val="0"/>
      <w:marBottom w:val="0"/>
      <w:divBdr>
        <w:top w:val="none" w:sz="0" w:space="0" w:color="auto"/>
        <w:left w:val="none" w:sz="0" w:space="0" w:color="auto"/>
        <w:bottom w:val="none" w:sz="0" w:space="0" w:color="auto"/>
        <w:right w:val="none" w:sz="0" w:space="0" w:color="auto"/>
      </w:divBdr>
      <w:divsChild>
        <w:div w:id="286929742">
          <w:marLeft w:val="0"/>
          <w:marRight w:val="0"/>
          <w:marTop w:val="0"/>
          <w:marBottom w:val="0"/>
          <w:divBdr>
            <w:top w:val="none" w:sz="0" w:space="0" w:color="auto"/>
            <w:left w:val="none" w:sz="0" w:space="0" w:color="auto"/>
            <w:bottom w:val="none" w:sz="0" w:space="0" w:color="auto"/>
            <w:right w:val="none" w:sz="0" w:space="0" w:color="auto"/>
          </w:divBdr>
          <w:divsChild>
            <w:div w:id="1950434679">
              <w:marLeft w:val="0"/>
              <w:marRight w:val="0"/>
              <w:marTop w:val="0"/>
              <w:marBottom w:val="0"/>
              <w:divBdr>
                <w:top w:val="none" w:sz="0" w:space="0" w:color="auto"/>
                <w:left w:val="none" w:sz="0" w:space="0" w:color="auto"/>
                <w:bottom w:val="none" w:sz="0" w:space="0" w:color="auto"/>
                <w:right w:val="none" w:sz="0" w:space="0" w:color="auto"/>
              </w:divBdr>
              <w:divsChild>
                <w:div w:id="174461866">
                  <w:marLeft w:val="0"/>
                  <w:marRight w:val="0"/>
                  <w:marTop w:val="0"/>
                  <w:marBottom w:val="0"/>
                  <w:divBdr>
                    <w:top w:val="none" w:sz="0" w:space="0" w:color="auto"/>
                    <w:left w:val="none" w:sz="0" w:space="0" w:color="auto"/>
                    <w:bottom w:val="none" w:sz="0" w:space="0" w:color="auto"/>
                    <w:right w:val="none" w:sz="0" w:space="0" w:color="auto"/>
                  </w:divBdr>
                  <w:divsChild>
                    <w:div w:id="1418281619">
                      <w:marLeft w:val="0"/>
                      <w:marRight w:val="0"/>
                      <w:marTop w:val="0"/>
                      <w:marBottom w:val="0"/>
                      <w:divBdr>
                        <w:top w:val="none" w:sz="0" w:space="0" w:color="auto"/>
                        <w:left w:val="none" w:sz="0" w:space="0" w:color="auto"/>
                        <w:bottom w:val="none" w:sz="0" w:space="0" w:color="auto"/>
                        <w:right w:val="none" w:sz="0" w:space="0" w:color="auto"/>
                      </w:divBdr>
                      <w:divsChild>
                        <w:div w:id="1991447349">
                          <w:marLeft w:val="0"/>
                          <w:marRight w:val="0"/>
                          <w:marTop w:val="0"/>
                          <w:marBottom w:val="0"/>
                          <w:divBdr>
                            <w:top w:val="none" w:sz="0" w:space="0" w:color="auto"/>
                            <w:left w:val="none" w:sz="0" w:space="0" w:color="auto"/>
                            <w:bottom w:val="none" w:sz="0" w:space="0" w:color="auto"/>
                            <w:right w:val="none" w:sz="0" w:space="0" w:color="auto"/>
                          </w:divBdr>
                          <w:divsChild>
                            <w:div w:id="463541706">
                              <w:marLeft w:val="0"/>
                              <w:marRight w:val="0"/>
                              <w:marTop w:val="0"/>
                              <w:marBottom w:val="0"/>
                              <w:divBdr>
                                <w:top w:val="none" w:sz="0" w:space="0" w:color="auto"/>
                                <w:left w:val="none" w:sz="0" w:space="0" w:color="auto"/>
                                <w:bottom w:val="none" w:sz="0" w:space="0" w:color="auto"/>
                                <w:right w:val="none" w:sz="0" w:space="0" w:color="auto"/>
                              </w:divBdr>
                              <w:divsChild>
                                <w:div w:id="370348564">
                                  <w:marLeft w:val="0"/>
                                  <w:marRight w:val="0"/>
                                  <w:marTop w:val="0"/>
                                  <w:marBottom w:val="0"/>
                                  <w:divBdr>
                                    <w:top w:val="none" w:sz="0" w:space="0" w:color="auto"/>
                                    <w:left w:val="none" w:sz="0" w:space="0" w:color="auto"/>
                                    <w:bottom w:val="none" w:sz="0" w:space="0" w:color="auto"/>
                                    <w:right w:val="none" w:sz="0" w:space="0" w:color="auto"/>
                                  </w:divBdr>
                                  <w:divsChild>
                                    <w:div w:id="2005863882">
                                      <w:marLeft w:val="0"/>
                                      <w:marRight w:val="0"/>
                                      <w:marTop w:val="0"/>
                                      <w:marBottom w:val="0"/>
                                      <w:divBdr>
                                        <w:top w:val="none" w:sz="0" w:space="0" w:color="auto"/>
                                        <w:left w:val="none" w:sz="0" w:space="0" w:color="auto"/>
                                        <w:bottom w:val="none" w:sz="0" w:space="0" w:color="auto"/>
                                        <w:right w:val="none" w:sz="0" w:space="0" w:color="auto"/>
                                      </w:divBdr>
                                      <w:divsChild>
                                        <w:div w:id="1536579683">
                                          <w:marLeft w:val="0"/>
                                          <w:marRight w:val="0"/>
                                          <w:marTop w:val="0"/>
                                          <w:marBottom w:val="0"/>
                                          <w:divBdr>
                                            <w:top w:val="none" w:sz="0" w:space="0" w:color="auto"/>
                                            <w:left w:val="none" w:sz="0" w:space="0" w:color="auto"/>
                                            <w:bottom w:val="none" w:sz="0" w:space="0" w:color="auto"/>
                                            <w:right w:val="none" w:sz="0" w:space="0" w:color="auto"/>
                                          </w:divBdr>
                                          <w:divsChild>
                                            <w:div w:id="189989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592619">
      <w:bodyDiv w:val="1"/>
      <w:marLeft w:val="0"/>
      <w:marRight w:val="0"/>
      <w:marTop w:val="0"/>
      <w:marBottom w:val="0"/>
      <w:divBdr>
        <w:top w:val="none" w:sz="0" w:space="0" w:color="auto"/>
        <w:left w:val="none" w:sz="0" w:space="0" w:color="auto"/>
        <w:bottom w:val="none" w:sz="0" w:space="0" w:color="auto"/>
        <w:right w:val="none" w:sz="0" w:space="0" w:color="auto"/>
      </w:divBdr>
      <w:divsChild>
        <w:div w:id="1858615035">
          <w:marLeft w:val="0"/>
          <w:marRight w:val="0"/>
          <w:marTop w:val="0"/>
          <w:marBottom w:val="0"/>
          <w:divBdr>
            <w:top w:val="none" w:sz="0" w:space="0" w:color="auto"/>
            <w:left w:val="none" w:sz="0" w:space="0" w:color="auto"/>
            <w:bottom w:val="none" w:sz="0" w:space="0" w:color="auto"/>
            <w:right w:val="none" w:sz="0" w:space="0" w:color="auto"/>
          </w:divBdr>
          <w:divsChild>
            <w:div w:id="1880316433">
              <w:marLeft w:val="0"/>
              <w:marRight w:val="0"/>
              <w:marTop w:val="0"/>
              <w:marBottom w:val="0"/>
              <w:divBdr>
                <w:top w:val="none" w:sz="0" w:space="0" w:color="auto"/>
                <w:left w:val="none" w:sz="0" w:space="0" w:color="auto"/>
                <w:bottom w:val="none" w:sz="0" w:space="0" w:color="auto"/>
                <w:right w:val="none" w:sz="0" w:space="0" w:color="auto"/>
              </w:divBdr>
              <w:divsChild>
                <w:div w:id="1851288746">
                  <w:marLeft w:val="0"/>
                  <w:marRight w:val="0"/>
                  <w:marTop w:val="0"/>
                  <w:marBottom w:val="0"/>
                  <w:divBdr>
                    <w:top w:val="none" w:sz="0" w:space="0" w:color="auto"/>
                    <w:left w:val="none" w:sz="0" w:space="0" w:color="auto"/>
                    <w:bottom w:val="none" w:sz="0" w:space="0" w:color="auto"/>
                    <w:right w:val="none" w:sz="0" w:space="0" w:color="auto"/>
                  </w:divBdr>
                  <w:divsChild>
                    <w:div w:id="1447701286">
                      <w:marLeft w:val="0"/>
                      <w:marRight w:val="0"/>
                      <w:marTop w:val="0"/>
                      <w:marBottom w:val="0"/>
                      <w:divBdr>
                        <w:top w:val="none" w:sz="0" w:space="0" w:color="auto"/>
                        <w:left w:val="none" w:sz="0" w:space="0" w:color="auto"/>
                        <w:bottom w:val="none" w:sz="0" w:space="0" w:color="auto"/>
                        <w:right w:val="none" w:sz="0" w:space="0" w:color="auto"/>
                      </w:divBdr>
                      <w:divsChild>
                        <w:div w:id="18698943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570075149">
      <w:bodyDiv w:val="1"/>
      <w:marLeft w:val="0"/>
      <w:marRight w:val="0"/>
      <w:marTop w:val="0"/>
      <w:marBottom w:val="0"/>
      <w:divBdr>
        <w:top w:val="none" w:sz="0" w:space="0" w:color="auto"/>
        <w:left w:val="none" w:sz="0" w:space="0" w:color="auto"/>
        <w:bottom w:val="none" w:sz="0" w:space="0" w:color="auto"/>
        <w:right w:val="none" w:sz="0" w:space="0" w:color="auto"/>
      </w:divBdr>
      <w:divsChild>
        <w:div w:id="1454909141">
          <w:marLeft w:val="0"/>
          <w:marRight w:val="0"/>
          <w:marTop w:val="0"/>
          <w:marBottom w:val="0"/>
          <w:divBdr>
            <w:top w:val="none" w:sz="0" w:space="0" w:color="auto"/>
            <w:left w:val="none" w:sz="0" w:space="0" w:color="auto"/>
            <w:bottom w:val="none" w:sz="0" w:space="0" w:color="auto"/>
            <w:right w:val="none" w:sz="0" w:space="0" w:color="auto"/>
          </w:divBdr>
          <w:divsChild>
            <w:div w:id="2024430260">
              <w:marLeft w:val="0"/>
              <w:marRight w:val="0"/>
              <w:marTop w:val="0"/>
              <w:marBottom w:val="0"/>
              <w:divBdr>
                <w:top w:val="none" w:sz="0" w:space="0" w:color="auto"/>
                <w:left w:val="none" w:sz="0" w:space="0" w:color="auto"/>
                <w:bottom w:val="none" w:sz="0" w:space="0" w:color="auto"/>
                <w:right w:val="none" w:sz="0" w:space="0" w:color="auto"/>
              </w:divBdr>
              <w:divsChild>
                <w:div w:id="2141074495">
                  <w:marLeft w:val="0"/>
                  <w:marRight w:val="0"/>
                  <w:marTop w:val="0"/>
                  <w:marBottom w:val="0"/>
                  <w:divBdr>
                    <w:top w:val="none" w:sz="0" w:space="0" w:color="auto"/>
                    <w:left w:val="none" w:sz="0" w:space="0" w:color="auto"/>
                    <w:bottom w:val="none" w:sz="0" w:space="0" w:color="auto"/>
                    <w:right w:val="none" w:sz="0" w:space="0" w:color="auto"/>
                  </w:divBdr>
                  <w:divsChild>
                    <w:div w:id="21336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513363">
      <w:bodyDiv w:val="1"/>
      <w:marLeft w:val="0"/>
      <w:marRight w:val="0"/>
      <w:marTop w:val="0"/>
      <w:marBottom w:val="0"/>
      <w:divBdr>
        <w:top w:val="none" w:sz="0" w:space="0" w:color="auto"/>
        <w:left w:val="none" w:sz="0" w:space="0" w:color="auto"/>
        <w:bottom w:val="none" w:sz="0" w:space="0" w:color="auto"/>
        <w:right w:val="none" w:sz="0" w:space="0" w:color="auto"/>
      </w:divBdr>
    </w:div>
    <w:div w:id="1618487918">
      <w:bodyDiv w:val="1"/>
      <w:marLeft w:val="0"/>
      <w:marRight w:val="0"/>
      <w:marTop w:val="0"/>
      <w:marBottom w:val="0"/>
      <w:divBdr>
        <w:top w:val="none" w:sz="0" w:space="0" w:color="auto"/>
        <w:left w:val="none" w:sz="0" w:space="0" w:color="auto"/>
        <w:bottom w:val="none" w:sz="0" w:space="0" w:color="auto"/>
        <w:right w:val="none" w:sz="0" w:space="0" w:color="auto"/>
      </w:divBdr>
      <w:divsChild>
        <w:div w:id="352615849">
          <w:marLeft w:val="0"/>
          <w:marRight w:val="0"/>
          <w:marTop w:val="0"/>
          <w:marBottom w:val="0"/>
          <w:divBdr>
            <w:top w:val="none" w:sz="0" w:space="0" w:color="auto"/>
            <w:left w:val="none" w:sz="0" w:space="0" w:color="auto"/>
            <w:bottom w:val="none" w:sz="0" w:space="0" w:color="auto"/>
            <w:right w:val="none" w:sz="0" w:space="0" w:color="auto"/>
          </w:divBdr>
          <w:divsChild>
            <w:div w:id="1229606144">
              <w:marLeft w:val="0"/>
              <w:marRight w:val="0"/>
              <w:marTop w:val="0"/>
              <w:marBottom w:val="0"/>
              <w:divBdr>
                <w:top w:val="none" w:sz="0" w:space="0" w:color="auto"/>
                <w:left w:val="none" w:sz="0" w:space="0" w:color="auto"/>
                <w:bottom w:val="none" w:sz="0" w:space="0" w:color="auto"/>
                <w:right w:val="none" w:sz="0" w:space="0" w:color="auto"/>
              </w:divBdr>
              <w:divsChild>
                <w:div w:id="1667631537">
                  <w:marLeft w:val="0"/>
                  <w:marRight w:val="0"/>
                  <w:marTop w:val="0"/>
                  <w:marBottom w:val="0"/>
                  <w:divBdr>
                    <w:top w:val="none" w:sz="0" w:space="0" w:color="auto"/>
                    <w:left w:val="none" w:sz="0" w:space="0" w:color="auto"/>
                    <w:bottom w:val="none" w:sz="0" w:space="0" w:color="auto"/>
                    <w:right w:val="none" w:sz="0" w:space="0" w:color="auto"/>
                  </w:divBdr>
                  <w:divsChild>
                    <w:div w:id="16285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658537">
      <w:bodyDiv w:val="1"/>
      <w:marLeft w:val="0"/>
      <w:marRight w:val="0"/>
      <w:marTop w:val="0"/>
      <w:marBottom w:val="0"/>
      <w:divBdr>
        <w:top w:val="none" w:sz="0" w:space="0" w:color="auto"/>
        <w:left w:val="none" w:sz="0" w:space="0" w:color="auto"/>
        <w:bottom w:val="none" w:sz="0" w:space="0" w:color="auto"/>
        <w:right w:val="none" w:sz="0" w:space="0" w:color="auto"/>
      </w:divBdr>
    </w:div>
    <w:div w:id="1637832413">
      <w:bodyDiv w:val="1"/>
      <w:marLeft w:val="0"/>
      <w:marRight w:val="0"/>
      <w:marTop w:val="0"/>
      <w:marBottom w:val="0"/>
      <w:divBdr>
        <w:top w:val="none" w:sz="0" w:space="0" w:color="auto"/>
        <w:left w:val="none" w:sz="0" w:space="0" w:color="auto"/>
        <w:bottom w:val="none" w:sz="0" w:space="0" w:color="auto"/>
        <w:right w:val="none" w:sz="0" w:space="0" w:color="auto"/>
      </w:divBdr>
      <w:divsChild>
        <w:div w:id="341124498">
          <w:marLeft w:val="0"/>
          <w:marRight w:val="0"/>
          <w:marTop w:val="0"/>
          <w:marBottom w:val="0"/>
          <w:divBdr>
            <w:top w:val="none" w:sz="0" w:space="0" w:color="auto"/>
            <w:left w:val="none" w:sz="0" w:space="0" w:color="auto"/>
            <w:bottom w:val="none" w:sz="0" w:space="0" w:color="auto"/>
            <w:right w:val="none" w:sz="0" w:space="0" w:color="auto"/>
          </w:divBdr>
          <w:divsChild>
            <w:div w:id="1520855902">
              <w:marLeft w:val="0"/>
              <w:marRight w:val="0"/>
              <w:marTop w:val="0"/>
              <w:marBottom w:val="0"/>
              <w:divBdr>
                <w:top w:val="none" w:sz="0" w:space="0" w:color="auto"/>
                <w:left w:val="none" w:sz="0" w:space="0" w:color="auto"/>
                <w:bottom w:val="none" w:sz="0" w:space="0" w:color="auto"/>
                <w:right w:val="none" w:sz="0" w:space="0" w:color="auto"/>
              </w:divBdr>
              <w:divsChild>
                <w:div w:id="1894348203">
                  <w:marLeft w:val="0"/>
                  <w:marRight w:val="0"/>
                  <w:marTop w:val="0"/>
                  <w:marBottom w:val="0"/>
                  <w:divBdr>
                    <w:top w:val="none" w:sz="0" w:space="0" w:color="auto"/>
                    <w:left w:val="none" w:sz="0" w:space="0" w:color="auto"/>
                    <w:bottom w:val="none" w:sz="0" w:space="0" w:color="auto"/>
                    <w:right w:val="none" w:sz="0" w:space="0" w:color="auto"/>
                  </w:divBdr>
                  <w:divsChild>
                    <w:div w:id="2467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170585">
      <w:bodyDiv w:val="1"/>
      <w:marLeft w:val="0"/>
      <w:marRight w:val="0"/>
      <w:marTop w:val="0"/>
      <w:marBottom w:val="0"/>
      <w:divBdr>
        <w:top w:val="none" w:sz="0" w:space="0" w:color="auto"/>
        <w:left w:val="none" w:sz="0" w:space="0" w:color="auto"/>
        <w:bottom w:val="none" w:sz="0" w:space="0" w:color="auto"/>
        <w:right w:val="none" w:sz="0" w:space="0" w:color="auto"/>
      </w:divBdr>
      <w:divsChild>
        <w:div w:id="1816871116">
          <w:marLeft w:val="0"/>
          <w:marRight w:val="0"/>
          <w:marTop w:val="0"/>
          <w:marBottom w:val="0"/>
          <w:divBdr>
            <w:top w:val="none" w:sz="0" w:space="0" w:color="auto"/>
            <w:left w:val="none" w:sz="0" w:space="0" w:color="auto"/>
            <w:bottom w:val="none" w:sz="0" w:space="0" w:color="auto"/>
            <w:right w:val="none" w:sz="0" w:space="0" w:color="auto"/>
          </w:divBdr>
          <w:divsChild>
            <w:div w:id="606429674">
              <w:marLeft w:val="0"/>
              <w:marRight w:val="0"/>
              <w:marTop w:val="0"/>
              <w:marBottom w:val="0"/>
              <w:divBdr>
                <w:top w:val="none" w:sz="0" w:space="0" w:color="auto"/>
                <w:left w:val="none" w:sz="0" w:space="0" w:color="auto"/>
                <w:bottom w:val="none" w:sz="0" w:space="0" w:color="auto"/>
                <w:right w:val="none" w:sz="0" w:space="0" w:color="auto"/>
              </w:divBdr>
              <w:divsChild>
                <w:div w:id="431559042">
                  <w:marLeft w:val="0"/>
                  <w:marRight w:val="0"/>
                  <w:marTop w:val="0"/>
                  <w:marBottom w:val="0"/>
                  <w:divBdr>
                    <w:top w:val="none" w:sz="0" w:space="0" w:color="auto"/>
                    <w:left w:val="none" w:sz="0" w:space="0" w:color="auto"/>
                    <w:bottom w:val="none" w:sz="0" w:space="0" w:color="auto"/>
                    <w:right w:val="none" w:sz="0" w:space="0" w:color="auto"/>
                  </w:divBdr>
                  <w:divsChild>
                    <w:div w:id="1815413070">
                      <w:marLeft w:val="0"/>
                      <w:marRight w:val="0"/>
                      <w:marTop w:val="0"/>
                      <w:marBottom w:val="0"/>
                      <w:divBdr>
                        <w:top w:val="none" w:sz="0" w:space="0" w:color="auto"/>
                        <w:left w:val="none" w:sz="0" w:space="0" w:color="auto"/>
                        <w:bottom w:val="none" w:sz="0" w:space="0" w:color="auto"/>
                        <w:right w:val="none" w:sz="0" w:space="0" w:color="auto"/>
                      </w:divBdr>
                      <w:divsChild>
                        <w:div w:id="524565387">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878008864">
      <w:bodyDiv w:val="1"/>
      <w:marLeft w:val="0"/>
      <w:marRight w:val="0"/>
      <w:marTop w:val="0"/>
      <w:marBottom w:val="0"/>
      <w:divBdr>
        <w:top w:val="none" w:sz="0" w:space="0" w:color="auto"/>
        <w:left w:val="none" w:sz="0" w:space="0" w:color="auto"/>
        <w:bottom w:val="none" w:sz="0" w:space="0" w:color="auto"/>
        <w:right w:val="none" w:sz="0" w:space="0" w:color="auto"/>
      </w:divBdr>
    </w:div>
    <w:div w:id="1891451120">
      <w:bodyDiv w:val="1"/>
      <w:marLeft w:val="0"/>
      <w:marRight w:val="0"/>
      <w:marTop w:val="0"/>
      <w:marBottom w:val="0"/>
      <w:divBdr>
        <w:top w:val="none" w:sz="0" w:space="0" w:color="auto"/>
        <w:left w:val="none" w:sz="0" w:space="0" w:color="auto"/>
        <w:bottom w:val="none" w:sz="0" w:space="0" w:color="auto"/>
        <w:right w:val="none" w:sz="0" w:space="0" w:color="auto"/>
      </w:divBdr>
      <w:divsChild>
        <w:div w:id="655692914">
          <w:marLeft w:val="0"/>
          <w:marRight w:val="0"/>
          <w:marTop w:val="0"/>
          <w:marBottom w:val="0"/>
          <w:divBdr>
            <w:top w:val="none" w:sz="0" w:space="0" w:color="auto"/>
            <w:left w:val="none" w:sz="0" w:space="0" w:color="auto"/>
            <w:bottom w:val="none" w:sz="0" w:space="0" w:color="auto"/>
            <w:right w:val="none" w:sz="0" w:space="0" w:color="auto"/>
          </w:divBdr>
          <w:divsChild>
            <w:div w:id="960695628">
              <w:marLeft w:val="0"/>
              <w:marRight w:val="0"/>
              <w:marTop w:val="0"/>
              <w:marBottom w:val="0"/>
              <w:divBdr>
                <w:top w:val="none" w:sz="0" w:space="0" w:color="auto"/>
                <w:left w:val="none" w:sz="0" w:space="0" w:color="auto"/>
                <w:bottom w:val="none" w:sz="0" w:space="0" w:color="auto"/>
                <w:right w:val="none" w:sz="0" w:space="0" w:color="auto"/>
              </w:divBdr>
              <w:divsChild>
                <w:div w:id="82075696">
                  <w:marLeft w:val="0"/>
                  <w:marRight w:val="0"/>
                  <w:marTop w:val="0"/>
                  <w:marBottom w:val="0"/>
                  <w:divBdr>
                    <w:top w:val="none" w:sz="0" w:space="0" w:color="auto"/>
                    <w:left w:val="none" w:sz="0" w:space="0" w:color="auto"/>
                    <w:bottom w:val="none" w:sz="0" w:space="0" w:color="auto"/>
                    <w:right w:val="none" w:sz="0" w:space="0" w:color="auto"/>
                  </w:divBdr>
                  <w:divsChild>
                    <w:div w:id="20099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36576">
      <w:bodyDiv w:val="1"/>
      <w:marLeft w:val="0"/>
      <w:marRight w:val="0"/>
      <w:marTop w:val="0"/>
      <w:marBottom w:val="0"/>
      <w:divBdr>
        <w:top w:val="none" w:sz="0" w:space="0" w:color="auto"/>
        <w:left w:val="none" w:sz="0" w:space="0" w:color="auto"/>
        <w:bottom w:val="none" w:sz="0" w:space="0" w:color="auto"/>
        <w:right w:val="none" w:sz="0" w:space="0" w:color="auto"/>
      </w:divBdr>
      <w:divsChild>
        <w:div w:id="1239946798">
          <w:marLeft w:val="0"/>
          <w:marRight w:val="0"/>
          <w:marTop w:val="0"/>
          <w:marBottom w:val="0"/>
          <w:divBdr>
            <w:top w:val="none" w:sz="0" w:space="0" w:color="auto"/>
            <w:left w:val="none" w:sz="0" w:space="0" w:color="auto"/>
            <w:bottom w:val="none" w:sz="0" w:space="0" w:color="auto"/>
            <w:right w:val="none" w:sz="0" w:space="0" w:color="auto"/>
          </w:divBdr>
          <w:divsChild>
            <w:div w:id="1825119429">
              <w:marLeft w:val="0"/>
              <w:marRight w:val="0"/>
              <w:marTop w:val="0"/>
              <w:marBottom w:val="0"/>
              <w:divBdr>
                <w:top w:val="none" w:sz="0" w:space="0" w:color="auto"/>
                <w:left w:val="none" w:sz="0" w:space="0" w:color="auto"/>
                <w:bottom w:val="none" w:sz="0" w:space="0" w:color="auto"/>
                <w:right w:val="none" w:sz="0" w:space="0" w:color="auto"/>
              </w:divBdr>
              <w:divsChild>
                <w:div w:id="887912542">
                  <w:marLeft w:val="0"/>
                  <w:marRight w:val="0"/>
                  <w:marTop w:val="0"/>
                  <w:marBottom w:val="0"/>
                  <w:divBdr>
                    <w:top w:val="none" w:sz="0" w:space="0" w:color="auto"/>
                    <w:left w:val="none" w:sz="0" w:space="0" w:color="auto"/>
                    <w:bottom w:val="none" w:sz="0" w:space="0" w:color="auto"/>
                    <w:right w:val="none" w:sz="0" w:space="0" w:color="auto"/>
                  </w:divBdr>
                  <w:divsChild>
                    <w:div w:id="38995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458478">
      <w:bodyDiv w:val="1"/>
      <w:marLeft w:val="0"/>
      <w:marRight w:val="0"/>
      <w:marTop w:val="0"/>
      <w:marBottom w:val="0"/>
      <w:divBdr>
        <w:top w:val="none" w:sz="0" w:space="0" w:color="auto"/>
        <w:left w:val="none" w:sz="0" w:space="0" w:color="auto"/>
        <w:bottom w:val="none" w:sz="0" w:space="0" w:color="auto"/>
        <w:right w:val="none" w:sz="0" w:space="0" w:color="auto"/>
      </w:divBdr>
      <w:divsChild>
        <w:div w:id="1668440604">
          <w:marLeft w:val="0"/>
          <w:marRight w:val="0"/>
          <w:marTop w:val="0"/>
          <w:marBottom w:val="0"/>
          <w:divBdr>
            <w:top w:val="none" w:sz="0" w:space="0" w:color="auto"/>
            <w:left w:val="none" w:sz="0" w:space="0" w:color="auto"/>
            <w:bottom w:val="none" w:sz="0" w:space="0" w:color="auto"/>
            <w:right w:val="none" w:sz="0" w:space="0" w:color="auto"/>
          </w:divBdr>
          <w:divsChild>
            <w:div w:id="552620577">
              <w:marLeft w:val="0"/>
              <w:marRight w:val="0"/>
              <w:marTop w:val="0"/>
              <w:marBottom w:val="0"/>
              <w:divBdr>
                <w:top w:val="none" w:sz="0" w:space="0" w:color="auto"/>
                <w:left w:val="none" w:sz="0" w:space="0" w:color="auto"/>
                <w:bottom w:val="none" w:sz="0" w:space="0" w:color="auto"/>
                <w:right w:val="none" w:sz="0" w:space="0" w:color="auto"/>
              </w:divBdr>
              <w:divsChild>
                <w:div w:id="309286939">
                  <w:marLeft w:val="0"/>
                  <w:marRight w:val="0"/>
                  <w:marTop w:val="0"/>
                  <w:marBottom w:val="0"/>
                  <w:divBdr>
                    <w:top w:val="none" w:sz="0" w:space="0" w:color="auto"/>
                    <w:left w:val="none" w:sz="0" w:space="0" w:color="auto"/>
                    <w:bottom w:val="none" w:sz="0" w:space="0" w:color="auto"/>
                    <w:right w:val="none" w:sz="0" w:space="0" w:color="auto"/>
                  </w:divBdr>
                  <w:divsChild>
                    <w:div w:id="4116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1007446/6.7534_DfE_Development_Matters_Report_and_illustrations_web__2_.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974907/EYFS_framework_-_March_2021.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 OCC">
      <a:dk1>
        <a:sysClr val="windowText" lastClr="000000"/>
      </a:dk1>
      <a:lt1>
        <a:sysClr val="window" lastClr="FFFFFF"/>
      </a:lt1>
      <a:dk2>
        <a:srgbClr val="00483A"/>
      </a:dk2>
      <a:lt2>
        <a:srgbClr val="7FA39C"/>
      </a:lt2>
      <a:accent1>
        <a:srgbClr val="27235A"/>
      </a:accent1>
      <a:accent2>
        <a:srgbClr val="6460AB"/>
      </a:accent2>
      <a:accent3>
        <a:srgbClr val="50B948"/>
      </a:accent3>
      <a:accent4>
        <a:srgbClr val="EC008C"/>
      </a:accent4>
      <a:accent5>
        <a:srgbClr val="6E1B2D"/>
      </a:accent5>
      <a:accent6>
        <a:srgbClr val="F7941E"/>
      </a:accent6>
      <a:hlink>
        <a:srgbClr val="3378CB"/>
      </a:hlink>
      <a:folHlink>
        <a:srgbClr val="B139A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9010033CD45D479681024A3CDF1F71" ma:contentTypeVersion="13" ma:contentTypeDescription="Create a new document." ma:contentTypeScope="" ma:versionID="cfc72ef2654eb822fa694907b43e0b44">
  <xsd:schema xmlns:xsd="http://www.w3.org/2001/XMLSchema" xmlns:xs="http://www.w3.org/2001/XMLSchema" xmlns:p="http://schemas.microsoft.com/office/2006/metadata/properties" xmlns:ns3="83dce263-d04c-474d-b9ee-1e6428f1a3d8" xmlns:ns4="6dd73cd8-8e65-4754-af1d-1258c41e6661" targetNamespace="http://schemas.microsoft.com/office/2006/metadata/properties" ma:root="true" ma:fieldsID="c796c86be2ba223e72d3f38f9e1877da" ns3:_="" ns4:_="">
    <xsd:import namespace="83dce263-d04c-474d-b9ee-1e6428f1a3d8"/>
    <xsd:import namespace="6dd73cd8-8e65-4754-af1d-1258c41e66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ce263-d04c-474d-b9ee-1e6428f1a3d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Location" ma:index="11" nillable="true" ma:displayName="MediaServiceLocation" ma:description="" ma:internalName="MediaServiceLocatio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d73cd8-8e65-4754-af1d-1258c41e6661"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171937-652C-47B4-A0A2-54AD0A5C7437}">
  <ds:schemaRefs>
    <ds:schemaRef ds:uri="http://schemas.openxmlformats.org/officeDocument/2006/bibliography"/>
  </ds:schemaRefs>
</ds:datastoreItem>
</file>

<file path=customXml/itemProps2.xml><?xml version="1.0" encoding="utf-8"?>
<ds:datastoreItem xmlns:ds="http://schemas.openxmlformats.org/officeDocument/2006/customXml" ds:itemID="{E3BD448F-8419-4A82-ABC4-E93FE9E6F9E5}">
  <ds:schemaRefs>
    <ds:schemaRef ds:uri="http://schemas.microsoft.com/sharepoint/v3/contenttype/forms"/>
  </ds:schemaRefs>
</ds:datastoreItem>
</file>

<file path=customXml/itemProps3.xml><?xml version="1.0" encoding="utf-8"?>
<ds:datastoreItem xmlns:ds="http://schemas.openxmlformats.org/officeDocument/2006/customXml" ds:itemID="{DABAC3E4-422B-4B3D-A40E-321135958943}">
  <ds:schemaRefs>
    <ds:schemaRef ds:uri="83dce263-d04c-474d-b9ee-1e6428f1a3d8"/>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dd73cd8-8e65-4754-af1d-1258c41e6661"/>
    <ds:schemaRef ds:uri="http://www.w3.org/XML/1998/namespace"/>
    <ds:schemaRef ds:uri="http://purl.org/dc/dcmitype/"/>
  </ds:schemaRefs>
</ds:datastoreItem>
</file>

<file path=customXml/itemProps4.xml><?xml version="1.0" encoding="utf-8"?>
<ds:datastoreItem xmlns:ds="http://schemas.openxmlformats.org/officeDocument/2006/customXml" ds:itemID="{320AF37B-20FC-4E40-933D-E51B50388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ce263-d04c-474d-b9ee-1e6428f1a3d8"/>
    <ds:schemaRef ds:uri="6dd73cd8-8e65-4754-af1d-1258c41e6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jack.yuille</dc:creator>
  <cp:lastModifiedBy>Base, Alison - CEF</cp:lastModifiedBy>
  <cp:revision>4</cp:revision>
  <cp:lastPrinted>2015-09-24T14:40:00Z</cp:lastPrinted>
  <dcterms:created xsi:type="dcterms:W3CDTF">2021-09-15T08:09:00Z</dcterms:created>
  <dcterms:modified xsi:type="dcterms:W3CDTF">2021-09-28T10:44:00Z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0x010100C69010033CD45D479681024A3CDF1F71</vt:lpwstr>
  </property>
</Properties>
</file>