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C1268" w14:textId="77777777" w:rsidR="006115CE" w:rsidRDefault="006115CE" w:rsidP="006115CE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Application for an EHC needs assessment</w:t>
      </w:r>
    </w:p>
    <w:p w14:paraId="1A8AEDB6" w14:textId="77777777" w:rsidR="006115CE" w:rsidRPr="000973C8" w:rsidRDefault="006115CE" w:rsidP="006115C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</w:t>
      </w:r>
      <w:r w:rsidR="000973C8">
        <w:rPr>
          <w:rFonts w:asciiTheme="minorHAnsi" w:hAnsiTheme="minorHAnsi" w:cstheme="minorHAnsi"/>
          <w:b/>
          <w:sz w:val="28"/>
          <w:szCs w:val="28"/>
        </w:rPr>
        <w:t>uidance for young people and colleges</w:t>
      </w:r>
      <w:r w:rsidR="000973C8">
        <w:rPr>
          <w:rStyle w:val="FootnoteReference"/>
          <w:rFonts w:asciiTheme="minorHAnsi" w:hAnsiTheme="minorHAnsi" w:cstheme="minorHAnsi"/>
          <w:b/>
          <w:sz w:val="28"/>
          <w:szCs w:val="28"/>
        </w:rPr>
        <w:footnoteReference w:id="1"/>
      </w:r>
    </w:p>
    <w:p w14:paraId="5ECE0EFF" w14:textId="77777777" w:rsidR="006115CE" w:rsidRPr="006115CE" w:rsidRDefault="006115CE" w:rsidP="006115CE">
      <w:pPr>
        <w:rPr>
          <w:rFonts w:asciiTheme="minorHAnsi" w:hAnsiTheme="minorHAnsi" w:cstheme="minorHAnsi"/>
          <w:b/>
        </w:rPr>
      </w:pPr>
      <w:r w:rsidRPr="006115CE">
        <w:rPr>
          <w:rFonts w:asciiTheme="minorHAnsi" w:hAnsiTheme="minorHAnsi" w:cstheme="minorHAnsi"/>
          <w:b/>
        </w:rPr>
        <w:t>Please read these notes before making an application</w:t>
      </w:r>
    </w:p>
    <w:p w14:paraId="2222291A" w14:textId="77777777" w:rsidR="006115CE" w:rsidRDefault="006115CE" w:rsidP="006115CE">
      <w:pPr>
        <w:rPr>
          <w:rFonts w:asciiTheme="minorHAnsi" w:hAnsiTheme="minorHAnsi" w:cstheme="minorHAnsi"/>
          <w:b/>
          <w:sz w:val="28"/>
          <w:szCs w:val="28"/>
        </w:rPr>
      </w:pPr>
    </w:p>
    <w:p w14:paraId="138F8378" w14:textId="77777777" w:rsidR="0028087F" w:rsidRDefault="0028087F" w:rsidP="006115CE">
      <w:pPr>
        <w:rPr>
          <w:rFonts w:asciiTheme="minorHAnsi" w:hAnsiTheme="minorHAnsi" w:cstheme="minorHAnsi"/>
        </w:rPr>
      </w:pPr>
      <w:r w:rsidRPr="00C956F2">
        <w:rPr>
          <w:rFonts w:asciiTheme="minorHAnsi" w:hAnsiTheme="minorHAnsi" w:cstheme="minorHAnsi"/>
        </w:rPr>
        <w:t xml:space="preserve">The majority of </w:t>
      </w:r>
      <w:r>
        <w:rPr>
          <w:rFonts w:asciiTheme="minorHAnsi" w:hAnsiTheme="minorHAnsi" w:cstheme="minorHAnsi"/>
        </w:rPr>
        <w:t>y</w:t>
      </w:r>
      <w:r w:rsidRPr="00C956F2">
        <w:rPr>
          <w:rFonts w:asciiTheme="minorHAnsi" w:hAnsiTheme="minorHAnsi" w:cstheme="minorHAnsi"/>
        </w:rPr>
        <w:t xml:space="preserve">oung people with </w:t>
      </w:r>
      <w:r w:rsidR="00C956F2">
        <w:rPr>
          <w:rFonts w:asciiTheme="minorHAnsi" w:hAnsiTheme="minorHAnsi" w:cstheme="minorHAnsi"/>
        </w:rPr>
        <w:t xml:space="preserve">Special Educational Needs </w:t>
      </w:r>
      <w:r w:rsidR="00B71CEF">
        <w:rPr>
          <w:rFonts w:asciiTheme="minorHAnsi" w:hAnsiTheme="minorHAnsi" w:cstheme="minorHAnsi"/>
        </w:rPr>
        <w:t>(</w:t>
      </w:r>
      <w:r w:rsidRPr="00C956F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EN</w:t>
      </w:r>
      <w:r w:rsidR="00B71CEF">
        <w:rPr>
          <w:rFonts w:asciiTheme="minorHAnsi" w:hAnsiTheme="minorHAnsi" w:cstheme="minorHAnsi"/>
        </w:rPr>
        <w:t xml:space="preserve">) </w:t>
      </w:r>
      <w:r w:rsidRPr="00C956F2">
        <w:rPr>
          <w:rFonts w:asciiTheme="minorHAnsi" w:hAnsiTheme="minorHAnsi" w:cstheme="minorHAnsi"/>
        </w:rPr>
        <w:t xml:space="preserve">or disabilities will have their needs met within schools or colleges but some young people may need </w:t>
      </w:r>
      <w:r w:rsidRPr="00C956F2">
        <w:rPr>
          <w:rFonts w:asciiTheme="minorHAnsi" w:hAnsiTheme="minorHAnsi" w:cstheme="minorHAnsi"/>
          <w:b/>
        </w:rPr>
        <w:t>an EHC assessment</w:t>
      </w:r>
      <w:r w:rsidRPr="00C956F2">
        <w:rPr>
          <w:rFonts w:asciiTheme="minorHAnsi" w:hAnsiTheme="minorHAnsi" w:cstheme="minorHAnsi"/>
        </w:rPr>
        <w:t xml:space="preserve"> in order for the </w:t>
      </w:r>
      <w:r>
        <w:rPr>
          <w:rFonts w:asciiTheme="minorHAnsi" w:hAnsiTheme="minorHAnsi" w:cstheme="minorHAnsi"/>
        </w:rPr>
        <w:t>L</w:t>
      </w:r>
      <w:r w:rsidRPr="00C956F2">
        <w:rPr>
          <w:rFonts w:asciiTheme="minorHAnsi" w:hAnsiTheme="minorHAnsi" w:cstheme="minorHAnsi"/>
        </w:rPr>
        <w:t>ocal</w:t>
      </w:r>
      <w:r>
        <w:rPr>
          <w:rFonts w:asciiTheme="minorHAnsi" w:hAnsiTheme="minorHAnsi" w:cstheme="minorHAnsi"/>
        </w:rPr>
        <w:t xml:space="preserve"> A</w:t>
      </w:r>
      <w:r w:rsidRPr="00C956F2">
        <w:rPr>
          <w:rFonts w:asciiTheme="minorHAnsi" w:hAnsiTheme="minorHAnsi" w:cstheme="minorHAnsi"/>
        </w:rPr>
        <w:t xml:space="preserve">uthority to decide whether it is necessary for it to make </w:t>
      </w:r>
      <w:r>
        <w:rPr>
          <w:rFonts w:asciiTheme="minorHAnsi" w:hAnsiTheme="minorHAnsi" w:cstheme="minorHAnsi"/>
        </w:rPr>
        <w:t xml:space="preserve">further </w:t>
      </w:r>
      <w:r w:rsidRPr="00C956F2">
        <w:rPr>
          <w:rFonts w:asciiTheme="minorHAnsi" w:hAnsiTheme="minorHAnsi" w:cstheme="minorHAnsi"/>
        </w:rPr>
        <w:t xml:space="preserve">provision in accordance with an </w:t>
      </w:r>
      <w:r w:rsidRPr="00C956F2">
        <w:rPr>
          <w:rFonts w:asciiTheme="minorHAnsi" w:hAnsiTheme="minorHAnsi" w:cstheme="minorHAnsi"/>
          <w:b/>
        </w:rPr>
        <w:t>EHC plan</w:t>
      </w:r>
      <w:r>
        <w:rPr>
          <w:rFonts w:asciiTheme="minorHAnsi" w:hAnsiTheme="minorHAnsi" w:cstheme="minorHAnsi"/>
        </w:rPr>
        <w:t>.</w:t>
      </w:r>
    </w:p>
    <w:p w14:paraId="03B34ED7" w14:textId="77777777" w:rsidR="0028087F" w:rsidRPr="00C956F2" w:rsidRDefault="0028087F" w:rsidP="006115CE">
      <w:pPr>
        <w:rPr>
          <w:rFonts w:asciiTheme="minorHAnsi" w:hAnsiTheme="minorHAnsi" w:cstheme="minorHAnsi"/>
        </w:rPr>
      </w:pPr>
    </w:p>
    <w:p w14:paraId="10E44315" w14:textId="77777777" w:rsidR="006115CE" w:rsidRPr="006115CE" w:rsidRDefault="006115CE" w:rsidP="006115CE">
      <w:pPr>
        <w:rPr>
          <w:b/>
          <w:szCs w:val="44"/>
        </w:rPr>
      </w:pPr>
      <w:r>
        <w:rPr>
          <w:b/>
          <w:szCs w:val="44"/>
        </w:rPr>
        <w:t>1.</w:t>
      </w:r>
      <w:r w:rsidRPr="006115CE">
        <w:rPr>
          <w:b/>
          <w:szCs w:val="44"/>
        </w:rPr>
        <w:t xml:space="preserve"> </w:t>
      </w:r>
      <w:r w:rsidR="00B62F61">
        <w:rPr>
          <w:b/>
          <w:szCs w:val="44"/>
        </w:rPr>
        <w:t>What is an EHC plan?</w:t>
      </w:r>
    </w:p>
    <w:p w14:paraId="1FEE4037" w14:textId="77777777" w:rsidR="00801CB6" w:rsidRDefault="00801CB6" w:rsidP="006115CE">
      <w:r>
        <w:t>A</w:t>
      </w:r>
      <w:r w:rsidR="006115CE">
        <w:t>n Education, Health</w:t>
      </w:r>
      <w:r w:rsidR="00750053">
        <w:t xml:space="preserve"> and Care (EHC) plan is written when the </w:t>
      </w:r>
      <w:r w:rsidR="0028087F">
        <w:t>L</w:t>
      </w:r>
      <w:r w:rsidR="00750053">
        <w:t>ocal</w:t>
      </w:r>
      <w:r w:rsidR="00B71CEF">
        <w:t xml:space="preserve"> </w:t>
      </w:r>
      <w:r w:rsidR="0028087F">
        <w:t>A</w:t>
      </w:r>
      <w:r w:rsidR="00750053">
        <w:t xml:space="preserve">uthority decides that it is necessary to set out the support that will help a young person with special educational needs to </w:t>
      </w:r>
      <w:r w:rsidR="00FB330B">
        <w:t xml:space="preserve">achieve the best </w:t>
      </w:r>
      <w:r w:rsidR="0028087F">
        <w:t xml:space="preserve">agreed </w:t>
      </w:r>
      <w:r w:rsidR="00FB330B">
        <w:t>outcomes</w:t>
      </w:r>
      <w:r w:rsidR="0028087F">
        <w:t xml:space="preserve"> </w:t>
      </w:r>
      <w:r w:rsidR="0028087F">
        <w:rPr>
          <w:rFonts w:asciiTheme="minorHAnsi" w:hAnsiTheme="minorHAnsi" w:cstheme="minorHAnsi"/>
        </w:rPr>
        <w:t>across education, health and/or social care</w:t>
      </w:r>
      <w:r w:rsidR="00FB330B">
        <w:t xml:space="preserve">. </w:t>
      </w:r>
    </w:p>
    <w:p w14:paraId="122251AE" w14:textId="77777777" w:rsidR="003C7029" w:rsidRDefault="003C7029" w:rsidP="003C7029"/>
    <w:p w14:paraId="49A42F91" w14:textId="77777777" w:rsidR="006115CE" w:rsidRDefault="00FB330B" w:rsidP="006115CE">
      <w:pPr>
        <w:rPr>
          <w:b/>
        </w:rPr>
      </w:pPr>
      <w:r>
        <w:rPr>
          <w:b/>
        </w:rPr>
        <w:t>2</w:t>
      </w:r>
      <w:r w:rsidR="006115CE" w:rsidRPr="004E785A">
        <w:rPr>
          <w:b/>
        </w:rPr>
        <w:t>. Submitting a request</w:t>
      </w:r>
    </w:p>
    <w:p w14:paraId="3AC19FB9" w14:textId="77777777" w:rsidR="004E785A" w:rsidRDefault="00750053" w:rsidP="006115CE">
      <w:r>
        <w:t>Use the attached checklist to help you get information together and complete the form.  Your college or a family member can help. O</w:t>
      </w:r>
      <w:r w:rsidR="006115CE">
        <w:t xml:space="preserve">nce fully complete </w:t>
      </w:r>
      <w:r>
        <w:t>the application form should be sent</w:t>
      </w:r>
      <w:r w:rsidR="006115CE">
        <w:t xml:space="preserve"> to your </w:t>
      </w:r>
      <w:hyperlink r:id="rId8" w:history="1">
        <w:r w:rsidR="006115CE" w:rsidRPr="00FB330B">
          <w:rPr>
            <w:rStyle w:val="Hyperlink"/>
          </w:rPr>
          <w:t>SEN Officer or local SEN casework team</w:t>
        </w:r>
      </w:hyperlink>
      <w:r w:rsidR="006115CE">
        <w:t xml:space="preserve"> with </w:t>
      </w:r>
      <w:r w:rsidR="004E785A">
        <w:t>all of the supporting paperwork requested.</w:t>
      </w:r>
      <w:r w:rsidR="00FB330B">
        <w:t xml:space="preserve"> The contact details and how to get support from the </w:t>
      </w:r>
      <w:hyperlink r:id="rId9" w:history="1">
        <w:r w:rsidR="00FB330B" w:rsidRPr="00801CB6">
          <w:rPr>
            <w:rStyle w:val="Hyperlink"/>
          </w:rPr>
          <w:t>Special Educational Needs and Disability Information, Advice and Support Service</w:t>
        </w:r>
      </w:hyperlink>
      <w:r w:rsidR="00FB330B">
        <w:t xml:space="preserve"> </w:t>
      </w:r>
      <w:r w:rsidR="00801CB6">
        <w:t xml:space="preserve">(SENDIASS) </w:t>
      </w:r>
      <w:r w:rsidR="00FB330B">
        <w:t xml:space="preserve">are on the front of the application form or can be accessed by </w:t>
      </w:r>
      <w:r w:rsidR="00801CB6">
        <w:t xml:space="preserve">pressing Control and </w:t>
      </w:r>
      <w:r w:rsidR="00FB330B">
        <w:t>clicking on the links</w:t>
      </w:r>
      <w:r w:rsidR="00801CB6">
        <w:t>.</w:t>
      </w:r>
      <w:r>
        <w:t xml:space="preserve"> You can also get help from your SEN Officer</w:t>
      </w:r>
      <w:r w:rsidR="00B71CEF">
        <w:t>.</w:t>
      </w:r>
    </w:p>
    <w:p w14:paraId="31195213" w14:textId="77777777" w:rsidR="004E785A" w:rsidRDefault="004E785A" w:rsidP="006115CE"/>
    <w:p w14:paraId="336E82E3" w14:textId="77777777" w:rsidR="006115CE" w:rsidRDefault="00801CB6" w:rsidP="006115C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6115CE">
        <w:rPr>
          <w:rFonts w:asciiTheme="minorHAnsi" w:hAnsiTheme="minorHAnsi" w:cstheme="minorHAnsi"/>
          <w:b/>
        </w:rPr>
        <w:t>. Deciding on whether to proceed with an assessment</w:t>
      </w:r>
    </w:p>
    <w:p w14:paraId="31A00C17" w14:textId="77777777" w:rsidR="006115CE" w:rsidRDefault="006115CE" w:rsidP="006115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decision whether to proceed with an EHC needs assessment </w:t>
      </w:r>
      <w:r w:rsidR="00B71CEF">
        <w:rPr>
          <w:rFonts w:asciiTheme="minorHAnsi" w:hAnsiTheme="minorHAnsi" w:cstheme="minorHAnsi"/>
        </w:rPr>
        <w:t xml:space="preserve">is </w:t>
      </w:r>
      <w:r w:rsidR="004E785A">
        <w:rPr>
          <w:rFonts w:asciiTheme="minorHAnsi" w:hAnsiTheme="minorHAnsi" w:cstheme="minorHAnsi"/>
        </w:rPr>
        <w:t>based upon the information</w:t>
      </w:r>
      <w:r>
        <w:rPr>
          <w:rFonts w:asciiTheme="minorHAnsi" w:hAnsiTheme="minorHAnsi" w:cstheme="minorHAnsi"/>
        </w:rPr>
        <w:t xml:space="preserve"> </w:t>
      </w:r>
      <w:r w:rsidR="004E785A">
        <w:rPr>
          <w:rFonts w:asciiTheme="minorHAnsi" w:hAnsiTheme="minorHAnsi" w:cstheme="minorHAnsi"/>
        </w:rPr>
        <w:t>submitted in</w:t>
      </w:r>
      <w:r>
        <w:rPr>
          <w:rFonts w:asciiTheme="minorHAnsi" w:hAnsiTheme="minorHAnsi" w:cstheme="minorHAnsi"/>
        </w:rPr>
        <w:t xml:space="preserve"> the </w:t>
      </w:r>
      <w:r w:rsidR="004E785A">
        <w:rPr>
          <w:rFonts w:asciiTheme="minorHAnsi" w:hAnsiTheme="minorHAnsi" w:cstheme="minorHAnsi"/>
        </w:rPr>
        <w:t xml:space="preserve">written </w:t>
      </w:r>
      <w:r>
        <w:rPr>
          <w:rFonts w:asciiTheme="minorHAnsi" w:hAnsiTheme="minorHAnsi" w:cstheme="minorHAnsi"/>
        </w:rPr>
        <w:t>application.</w:t>
      </w:r>
    </w:p>
    <w:p w14:paraId="63FCAF16" w14:textId="77777777" w:rsidR="004E785A" w:rsidRDefault="004E785A" w:rsidP="006115CE">
      <w:pPr>
        <w:rPr>
          <w:rFonts w:asciiTheme="minorHAnsi" w:hAnsiTheme="minorHAnsi" w:cstheme="minorHAnsi"/>
        </w:rPr>
      </w:pPr>
    </w:p>
    <w:p w14:paraId="6FD5CBEF" w14:textId="77777777" w:rsidR="003C7029" w:rsidRDefault="003C7029" w:rsidP="006115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C10A13">
        <w:rPr>
          <w:rFonts w:asciiTheme="minorHAnsi" w:hAnsiTheme="minorHAnsi" w:cstheme="minorHAnsi"/>
        </w:rPr>
        <w:t xml:space="preserve">Local Authority </w:t>
      </w:r>
      <w:r>
        <w:rPr>
          <w:rFonts w:asciiTheme="minorHAnsi" w:hAnsiTheme="minorHAnsi" w:cstheme="minorHAnsi"/>
        </w:rPr>
        <w:t>will examine the evidence submitted in relation to the following key questions:</w:t>
      </w:r>
    </w:p>
    <w:p w14:paraId="77FD9412" w14:textId="77777777" w:rsidR="003C7029" w:rsidRDefault="00654BB7" w:rsidP="003C702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 there evidence of </w:t>
      </w:r>
      <w:r w:rsidRPr="00654BB7">
        <w:rPr>
          <w:rFonts w:asciiTheme="minorHAnsi" w:hAnsiTheme="minorHAnsi" w:cstheme="minorHAnsi"/>
          <w:b/>
        </w:rPr>
        <w:t>long term complex needs</w:t>
      </w:r>
      <w:r>
        <w:rPr>
          <w:rFonts w:asciiTheme="minorHAnsi" w:hAnsiTheme="minorHAnsi" w:cstheme="minorHAnsi"/>
        </w:rPr>
        <w:t xml:space="preserve"> </w:t>
      </w:r>
      <w:r w:rsidRPr="00654BB7">
        <w:rPr>
          <w:rFonts w:asciiTheme="minorHAnsi" w:hAnsiTheme="minorHAnsi" w:cstheme="minorHAnsi"/>
          <w:b/>
        </w:rPr>
        <w:t>requiring co-ordinated provision</w:t>
      </w:r>
      <w:r>
        <w:rPr>
          <w:rFonts w:asciiTheme="minorHAnsi" w:hAnsiTheme="minorHAnsi" w:cstheme="minorHAnsi"/>
        </w:rPr>
        <w:t>?</w:t>
      </w:r>
    </w:p>
    <w:p w14:paraId="5626674E" w14:textId="77777777" w:rsidR="00654BB7" w:rsidRDefault="00654BB7" w:rsidP="003C702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 there evidence of </w:t>
      </w:r>
      <w:r w:rsidRPr="00654BB7">
        <w:rPr>
          <w:rFonts w:asciiTheme="minorHAnsi" w:hAnsiTheme="minorHAnsi" w:cstheme="minorHAnsi"/>
          <w:b/>
        </w:rPr>
        <w:t>purposeful action</w:t>
      </w:r>
      <w:r>
        <w:rPr>
          <w:rFonts w:asciiTheme="minorHAnsi" w:hAnsiTheme="minorHAnsi" w:cstheme="minorHAnsi"/>
        </w:rPr>
        <w:t xml:space="preserve"> by the educatio</w:t>
      </w:r>
      <w:r w:rsidR="00801CB6">
        <w:rPr>
          <w:rFonts w:asciiTheme="minorHAnsi" w:hAnsiTheme="minorHAnsi" w:cstheme="minorHAnsi"/>
        </w:rPr>
        <w:t xml:space="preserve">n provider to meet the </w:t>
      </w:r>
      <w:r>
        <w:rPr>
          <w:rFonts w:asciiTheme="minorHAnsi" w:hAnsiTheme="minorHAnsi" w:cstheme="minorHAnsi"/>
        </w:rPr>
        <w:t>young person’s SEN?</w:t>
      </w:r>
    </w:p>
    <w:p w14:paraId="1A56036A" w14:textId="77777777" w:rsidR="00654BB7" w:rsidRDefault="00654BB7" w:rsidP="003C702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 there evidence that where </w:t>
      </w:r>
      <w:r w:rsidRPr="00654BB7">
        <w:rPr>
          <w:rFonts w:asciiTheme="minorHAnsi" w:hAnsiTheme="minorHAnsi" w:cstheme="minorHAnsi"/>
          <w:b/>
        </w:rPr>
        <w:t>progress has been made it has only been as the result of much additional intervention and support</w:t>
      </w:r>
      <w:r>
        <w:rPr>
          <w:rFonts w:asciiTheme="minorHAnsi" w:hAnsiTheme="minorHAnsi" w:cstheme="minorHAnsi"/>
        </w:rPr>
        <w:t>?</w:t>
      </w:r>
    </w:p>
    <w:p w14:paraId="70CDB872" w14:textId="77777777" w:rsidR="00654BB7" w:rsidRDefault="00654BB7" w:rsidP="003C702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young people over the age of 18 is there evidence that </w:t>
      </w:r>
      <w:r w:rsidRPr="00801CB6">
        <w:rPr>
          <w:rFonts w:asciiTheme="minorHAnsi" w:hAnsiTheme="minorHAnsi" w:cstheme="minorHAnsi"/>
          <w:b/>
        </w:rPr>
        <w:t xml:space="preserve">more time is required </w:t>
      </w:r>
      <w:r>
        <w:rPr>
          <w:rFonts w:asciiTheme="minorHAnsi" w:hAnsiTheme="minorHAnsi" w:cstheme="minorHAnsi"/>
        </w:rPr>
        <w:t>to complete their education or training because of their SEN?</w:t>
      </w:r>
    </w:p>
    <w:p w14:paraId="1F29DD6F" w14:textId="77777777" w:rsidR="00654BB7" w:rsidRDefault="00654BB7" w:rsidP="003C702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there is not evidence to answer ‘yes’ to the above questions is there evidence of a compelling need for an EHC assessment, based upon individual circumstances?</w:t>
      </w:r>
    </w:p>
    <w:p w14:paraId="2420B415" w14:textId="77777777" w:rsidR="00AE7415" w:rsidRDefault="00801CB6" w:rsidP="00801C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15A94B6B" w14:textId="77777777" w:rsidR="003F06FE" w:rsidRDefault="00801CB6" w:rsidP="006115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hear within six weeks whether the </w:t>
      </w:r>
      <w:r w:rsidR="00B71CEF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ocal </w:t>
      </w:r>
      <w:r w:rsidR="00B71CEF">
        <w:rPr>
          <w:rFonts w:asciiTheme="minorHAnsi" w:hAnsiTheme="minorHAnsi" w:cstheme="minorHAnsi"/>
        </w:rPr>
        <w:t>A</w:t>
      </w:r>
      <w:r w:rsidR="003F06FE">
        <w:rPr>
          <w:rFonts w:asciiTheme="minorHAnsi" w:hAnsiTheme="minorHAnsi" w:cstheme="minorHAnsi"/>
        </w:rPr>
        <w:t>uthority has decided to proceed with an assessment.</w:t>
      </w:r>
    </w:p>
    <w:p w14:paraId="1ABF0DC8" w14:textId="77777777" w:rsidR="003F06FE" w:rsidRDefault="003F06FE" w:rsidP="006115CE">
      <w:pPr>
        <w:rPr>
          <w:rFonts w:asciiTheme="minorHAnsi" w:hAnsiTheme="minorHAnsi" w:cstheme="minorHAnsi"/>
          <w:b/>
          <w:sz w:val="28"/>
          <w:szCs w:val="28"/>
        </w:rPr>
        <w:sectPr w:rsidR="003F06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807731" w14:textId="77777777" w:rsidR="006115CE" w:rsidRPr="003F06FE" w:rsidRDefault="003F06FE" w:rsidP="006115CE">
      <w:pPr>
        <w:rPr>
          <w:rFonts w:asciiTheme="minorHAnsi" w:hAnsiTheme="minorHAnsi" w:cstheme="minorHAnsi"/>
          <w:b/>
        </w:rPr>
      </w:pPr>
      <w:r w:rsidRPr="003F06FE">
        <w:rPr>
          <w:rFonts w:asciiTheme="minorHAnsi" w:hAnsiTheme="minorHAnsi" w:cstheme="minorHAnsi"/>
          <w:b/>
        </w:rPr>
        <w:lastRenderedPageBreak/>
        <w:t>Application for an EHC assessment</w:t>
      </w:r>
      <w:r>
        <w:rPr>
          <w:rFonts w:asciiTheme="minorHAnsi" w:hAnsiTheme="minorHAnsi" w:cstheme="minorHAnsi"/>
          <w:b/>
        </w:rPr>
        <w:t xml:space="preserve"> for ………………………………………………..</w:t>
      </w:r>
    </w:p>
    <w:p w14:paraId="11695BDC" w14:textId="77777777" w:rsidR="003F06FE" w:rsidRDefault="003F06FE" w:rsidP="006115CE">
      <w:pPr>
        <w:rPr>
          <w:rFonts w:asciiTheme="minorHAnsi" w:hAnsiTheme="minorHAnsi" w:cstheme="minorHAnsi"/>
          <w:b/>
        </w:rPr>
      </w:pPr>
      <w:r w:rsidRPr="003F06FE">
        <w:rPr>
          <w:rFonts w:asciiTheme="minorHAnsi" w:hAnsiTheme="minorHAnsi" w:cstheme="minorHAnsi"/>
          <w:b/>
        </w:rPr>
        <w:t>Checklist for submission</w:t>
      </w:r>
    </w:p>
    <w:p w14:paraId="11F5BE39" w14:textId="77777777" w:rsidR="003F06FE" w:rsidRDefault="003F06FE" w:rsidP="006115C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350"/>
        <w:gridCol w:w="6891"/>
        <w:gridCol w:w="901"/>
      </w:tblGrid>
      <w:tr w:rsidR="003F06FE" w14:paraId="09BB6DCB" w14:textId="77777777" w:rsidTr="00677E8E">
        <w:tc>
          <w:tcPr>
            <w:tcW w:w="2176" w:type="dxa"/>
            <w:gridSpan w:val="2"/>
          </w:tcPr>
          <w:p w14:paraId="1B8F4622" w14:textId="77777777" w:rsidR="003F06FE" w:rsidRDefault="003F06FE" w:rsidP="006115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Application section </w:t>
            </w:r>
          </w:p>
        </w:tc>
        <w:tc>
          <w:tcPr>
            <w:tcW w:w="6891" w:type="dxa"/>
          </w:tcPr>
          <w:p w14:paraId="62824D62" w14:textId="77777777" w:rsidR="003F06FE" w:rsidRDefault="003F06FE" w:rsidP="006115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901" w:type="dxa"/>
          </w:tcPr>
          <w:p w14:paraId="3BDF89EF" w14:textId="77777777" w:rsidR="003F06FE" w:rsidRDefault="003F06FE" w:rsidP="006115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Tick</w:t>
            </w:r>
          </w:p>
        </w:tc>
      </w:tr>
      <w:tr w:rsidR="00750053" w14:paraId="10D2D644" w14:textId="77777777" w:rsidTr="00677E8E">
        <w:tc>
          <w:tcPr>
            <w:tcW w:w="2176" w:type="dxa"/>
            <w:gridSpan w:val="2"/>
          </w:tcPr>
          <w:p w14:paraId="766FC1A9" w14:textId="77777777" w:rsidR="00750053" w:rsidRPr="00750053" w:rsidRDefault="00750053" w:rsidP="006115CE">
            <w:pPr>
              <w:rPr>
                <w:rFonts w:asciiTheme="minorHAnsi" w:hAnsiTheme="minorHAnsi" w:cstheme="minorHAnsi"/>
              </w:rPr>
            </w:pPr>
            <w:r w:rsidRPr="00750053">
              <w:rPr>
                <w:rFonts w:asciiTheme="minorHAnsi" w:hAnsiTheme="minorHAnsi" w:cstheme="minorHAnsi"/>
              </w:rPr>
              <w:t>Letter</w:t>
            </w:r>
          </w:p>
        </w:tc>
        <w:tc>
          <w:tcPr>
            <w:tcW w:w="6891" w:type="dxa"/>
          </w:tcPr>
          <w:p w14:paraId="38656416" w14:textId="77777777" w:rsidR="00750053" w:rsidRPr="00750053" w:rsidRDefault="00750053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and sign the letter</w:t>
            </w:r>
          </w:p>
        </w:tc>
        <w:tc>
          <w:tcPr>
            <w:tcW w:w="901" w:type="dxa"/>
          </w:tcPr>
          <w:p w14:paraId="24BD64DA" w14:textId="77777777" w:rsidR="00750053" w:rsidRDefault="00750053" w:rsidP="006115C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50053" w14:paraId="3A2AFD65" w14:textId="77777777" w:rsidTr="00677E8E">
        <w:tc>
          <w:tcPr>
            <w:tcW w:w="2176" w:type="dxa"/>
            <w:gridSpan w:val="2"/>
          </w:tcPr>
          <w:p w14:paraId="0372A4BB" w14:textId="77777777" w:rsidR="00750053" w:rsidRPr="00750053" w:rsidRDefault="00750053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Front page</w:t>
            </w:r>
          </w:p>
        </w:tc>
        <w:tc>
          <w:tcPr>
            <w:tcW w:w="6891" w:type="dxa"/>
          </w:tcPr>
          <w:p w14:paraId="60264BFC" w14:textId="77777777" w:rsidR="00750053" w:rsidRDefault="00750053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Fill </w:t>
            </w:r>
            <w:r w:rsidR="00423BC7">
              <w:rPr>
                <w:rFonts w:asciiTheme="minorHAnsi" w:hAnsiTheme="minorHAnsi" w:cstheme="minorHAnsi"/>
              </w:rPr>
              <w:t>in your name, date of birth, year group, the college or training place that you go to and the date that you send the form.</w:t>
            </w:r>
          </w:p>
        </w:tc>
        <w:tc>
          <w:tcPr>
            <w:tcW w:w="901" w:type="dxa"/>
          </w:tcPr>
          <w:p w14:paraId="383DE946" w14:textId="77777777" w:rsidR="00750053" w:rsidRDefault="00750053" w:rsidP="006115C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06FE" w14:paraId="6F78A490" w14:textId="77777777" w:rsidTr="00677E8E">
        <w:tc>
          <w:tcPr>
            <w:tcW w:w="2176" w:type="dxa"/>
            <w:gridSpan w:val="2"/>
          </w:tcPr>
          <w:p w14:paraId="1E47D2CD" w14:textId="77777777" w:rsidR="003F06FE" w:rsidRPr="003F06FE" w:rsidRDefault="003F06FE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Consent</w:t>
            </w:r>
          </w:p>
        </w:tc>
        <w:tc>
          <w:tcPr>
            <w:tcW w:w="6891" w:type="dxa"/>
          </w:tcPr>
          <w:p w14:paraId="446EC469" w14:textId="77777777" w:rsidR="003F06FE" w:rsidRPr="003F06FE" w:rsidRDefault="00423BC7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 the consent box and sign to say that you are happy for information to be shared in ord</w:t>
            </w:r>
            <w:r w:rsidR="00B755E1">
              <w:rPr>
                <w:rFonts w:asciiTheme="minorHAnsi" w:hAnsiTheme="minorHAnsi" w:cstheme="minorHAnsi"/>
              </w:rPr>
              <w:t>er to carry out the assessment and at the bottom of the page let us know how you’d like us to communicate with you.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01" w:type="dxa"/>
          </w:tcPr>
          <w:p w14:paraId="6871C3FD" w14:textId="77777777" w:rsidR="003F06FE" w:rsidRPr="003F06FE" w:rsidRDefault="003F06FE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3F06FE" w14:paraId="32A29BAC" w14:textId="77777777" w:rsidTr="00677E8E">
        <w:tc>
          <w:tcPr>
            <w:tcW w:w="2176" w:type="dxa"/>
            <w:gridSpan w:val="2"/>
          </w:tcPr>
          <w:p w14:paraId="024E187C" w14:textId="77777777" w:rsidR="003F06FE" w:rsidRPr="003F06FE" w:rsidRDefault="00DB6E7C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1 Personal details</w:t>
            </w:r>
          </w:p>
        </w:tc>
        <w:tc>
          <w:tcPr>
            <w:tcW w:w="6891" w:type="dxa"/>
          </w:tcPr>
          <w:p w14:paraId="090DFD61" w14:textId="77777777" w:rsidR="003F06FE" w:rsidRPr="003F06FE" w:rsidRDefault="00DB6E7C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information will be included in the draft EHC plan if one is issued so please ensure that all sections are </w:t>
            </w:r>
            <w:r w:rsidR="00B755E1">
              <w:rPr>
                <w:rFonts w:asciiTheme="minorHAnsi" w:hAnsiTheme="minorHAnsi" w:cstheme="minorHAnsi"/>
              </w:rPr>
              <w:t xml:space="preserve">as complete and up to date as possible.  </w:t>
            </w:r>
          </w:p>
        </w:tc>
        <w:tc>
          <w:tcPr>
            <w:tcW w:w="901" w:type="dxa"/>
          </w:tcPr>
          <w:p w14:paraId="78BE2BC8" w14:textId="77777777" w:rsidR="003F06FE" w:rsidRPr="003F06FE" w:rsidRDefault="003F06FE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DB6E7C" w14:paraId="39C87963" w14:textId="77777777" w:rsidTr="00677E8E">
        <w:tc>
          <w:tcPr>
            <w:tcW w:w="2176" w:type="dxa"/>
            <w:gridSpan w:val="2"/>
            <w:vMerge w:val="restart"/>
          </w:tcPr>
          <w:p w14:paraId="233AE223" w14:textId="77777777" w:rsidR="00DB6E7C" w:rsidRDefault="00DB6E7C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 2 </w:t>
            </w:r>
          </w:p>
          <w:p w14:paraId="25022B96" w14:textId="77777777" w:rsidR="00DB6E7C" w:rsidRPr="003F06FE" w:rsidRDefault="00DB6E7C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about me and my family’s views</w:t>
            </w:r>
          </w:p>
        </w:tc>
        <w:tc>
          <w:tcPr>
            <w:tcW w:w="6891" w:type="dxa"/>
          </w:tcPr>
          <w:p w14:paraId="5F4EEF49" w14:textId="77777777" w:rsidR="00DB6E7C" w:rsidRPr="0011689D" w:rsidRDefault="00B755E1" w:rsidP="00DB6E7C">
            <w:r>
              <w:rPr>
                <w:rFonts w:asciiTheme="minorHAnsi" w:hAnsiTheme="minorHAnsi" w:cstheme="minorHAnsi"/>
              </w:rPr>
              <w:t>Complete an ‘All about me’ to let us know about your views, interests and hopes for the future.</w:t>
            </w:r>
            <w:r w:rsidR="00DB6E7C">
              <w:rPr>
                <w:rFonts w:asciiTheme="minorHAnsi" w:hAnsiTheme="minorHAnsi" w:cstheme="minorHAnsi"/>
              </w:rPr>
              <w:t xml:space="preserve"> </w:t>
            </w:r>
            <w:r w:rsidR="00DB6E7C" w:rsidRPr="0011689D">
              <w:t xml:space="preserve">Click </w:t>
            </w:r>
            <w:hyperlink r:id="rId16" w:history="1">
              <w:r w:rsidR="00DB6E7C" w:rsidRPr="0011689D">
                <w:rPr>
                  <w:rStyle w:val="Hyperlink"/>
                </w:rPr>
                <w:t>here</w:t>
              </w:r>
            </w:hyperlink>
            <w:r w:rsidR="00DB6E7C" w:rsidRPr="0011689D">
              <w:t xml:space="preserve"> to see ways this information can be gathered and recorded or visit</w:t>
            </w:r>
          </w:p>
          <w:p w14:paraId="723E9C88" w14:textId="77777777" w:rsidR="00DB6E7C" w:rsidRPr="00B755E1" w:rsidRDefault="007835B5" w:rsidP="006115CE">
            <w:hyperlink r:id="rId17" w:history="1">
              <w:r w:rsidR="00B755E1" w:rsidRPr="00DF115A">
                <w:rPr>
                  <w:rStyle w:val="Hyperlink"/>
                </w:rPr>
                <w:t>https://www.oxfordshire.gov.uk/cms/content/education-health-and-care-plan-assessment</w:t>
              </w:r>
            </w:hyperlink>
            <w:r w:rsidR="00B755E1">
              <w:t xml:space="preserve">. There is a form that you can use. </w:t>
            </w:r>
          </w:p>
        </w:tc>
        <w:tc>
          <w:tcPr>
            <w:tcW w:w="901" w:type="dxa"/>
          </w:tcPr>
          <w:p w14:paraId="67080584" w14:textId="77777777" w:rsidR="00DB6E7C" w:rsidRPr="003F06FE" w:rsidRDefault="00DB6E7C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DB6E7C" w14:paraId="0153BBE7" w14:textId="77777777" w:rsidTr="00677E8E">
        <w:tc>
          <w:tcPr>
            <w:tcW w:w="2176" w:type="dxa"/>
            <w:gridSpan w:val="2"/>
            <w:vMerge/>
          </w:tcPr>
          <w:p w14:paraId="5AE59C09" w14:textId="77777777" w:rsidR="00DB6E7C" w:rsidRPr="003F06FE" w:rsidRDefault="00DB6E7C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1" w:type="dxa"/>
          </w:tcPr>
          <w:p w14:paraId="359FF3A4" w14:textId="77777777" w:rsidR="00DB6E7C" w:rsidRPr="003F06FE" w:rsidRDefault="00677E8E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 your family</w:t>
            </w:r>
            <w:r w:rsidR="00DB6E7C">
              <w:rPr>
                <w:rFonts w:asciiTheme="minorHAnsi" w:hAnsiTheme="minorHAnsi" w:cstheme="minorHAnsi"/>
              </w:rPr>
              <w:t xml:space="preserve"> to complete ‘My </w:t>
            </w:r>
            <w:r>
              <w:rPr>
                <w:rFonts w:asciiTheme="minorHAnsi" w:hAnsiTheme="minorHAnsi" w:cstheme="minorHAnsi"/>
              </w:rPr>
              <w:t>family’s views’ (on the questions form</w:t>
            </w:r>
            <w:r w:rsidR="00DB6E7C">
              <w:rPr>
                <w:rFonts w:asciiTheme="minorHAnsi" w:hAnsiTheme="minorHAnsi" w:cstheme="minorHAnsi"/>
              </w:rPr>
              <w:t xml:space="preserve"> on the website this follows on from the child or young person’s views)</w:t>
            </w:r>
          </w:p>
        </w:tc>
        <w:tc>
          <w:tcPr>
            <w:tcW w:w="901" w:type="dxa"/>
          </w:tcPr>
          <w:p w14:paraId="5452A368" w14:textId="77777777" w:rsidR="00DB6E7C" w:rsidRPr="003F06FE" w:rsidRDefault="00DB6E7C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677E8E" w14:paraId="28B1B9CA" w14:textId="77777777" w:rsidTr="00C10A13">
        <w:tc>
          <w:tcPr>
            <w:tcW w:w="2176" w:type="dxa"/>
            <w:gridSpan w:val="2"/>
          </w:tcPr>
          <w:p w14:paraId="045C4EB5" w14:textId="77777777" w:rsidR="00677E8E" w:rsidRPr="003F06FE" w:rsidRDefault="00677E8E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3</w:t>
            </w:r>
          </w:p>
        </w:tc>
        <w:tc>
          <w:tcPr>
            <w:tcW w:w="7792" w:type="dxa"/>
            <w:gridSpan w:val="2"/>
          </w:tcPr>
          <w:p w14:paraId="64443BA9" w14:textId="77777777" w:rsidR="00677E8E" w:rsidRPr="00677E8E" w:rsidRDefault="00677E8E" w:rsidP="006115CE">
            <w:pPr>
              <w:rPr>
                <w:rFonts w:asciiTheme="minorHAnsi" w:hAnsiTheme="minorHAnsi" w:cstheme="minorHAnsi"/>
                <w:b/>
              </w:rPr>
            </w:pPr>
            <w:r w:rsidRPr="00677E8E">
              <w:rPr>
                <w:rFonts w:asciiTheme="minorHAnsi" w:hAnsiTheme="minorHAnsi" w:cstheme="minorHAnsi"/>
                <w:b/>
              </w:rPr>
              <w:t>Ask the college to help you to complete this section</w:t>
            </w:r>
          </w:p>
        </w:tc>
      </w:tr>
      <w:tr w:rsidR="00AA0352" w14:paraId="242AAE5B" w14:textId="77777777" w:rsidTr="00677E8E">
        <w:trPr>
          <w:trHeight w:val="368"/>
        </w:trPr>
        <w:tc>
          <w:tcPr>
            <w:tcW w:w="1826" w:type="dxa"/>
            <w:vMerge w:val="restart"/>
          </w:tcPr>
          <w:p w14:paraId="45314A7B" w14:textId="77777777" w:rsidR="00AA0352" w:rsidRDefault="00AA0352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 Health and/or Care needs and support</w:t>
            </w:r>
          </w:p>
        </w:tc>
        <w:tc>
          <w:tcPr>
            <w:tcW w:w="350" w:type="dxa"/>
            <w:vMerge w:val="restart"/>
          </w:tcPr>
          <w:p w14:paraId="0F033132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2" w:type="dxa"/>
            <w:gridSpan w:val="2"/>
          </w:tcPr>
          <w:p w14:paraId="0882FCD8" w14:textId="77777777" w:rsidR="00AA0352" w:rsidRPr="003F06FE" w:rsidRDefault="00AA0352" w:rsidP="00677E8E">
            <w:pPr>
              <w:rPr>
                <w:rFonts w:asciiTheme="minorHAnsi" w:hAnsiTheme="minorHAnsi" w:cstheme="minorHAnsi"/>
              </w:rPr>
            </w:pPr>
            <w:r>
              <w:t>Provide e</w:t>
            </w:r>
            <w:r w:rsidRPr="00ED2EEE">
              <w:t>videnc</w:t>
            </w:r>
            <w:r w:rsidR="00677E8E">
              <w:t>e that you have</w:t>
            </w:r>
            <w:r w:rsidRPr="00ED2EEE">
              <w:t xml:space="preserve"> </w:t>
            </w:r>
            <w:r w:rsidRPr="000E7BE3">
              <w:rPr>
                <w:b/>
              </w:rPr>
              <w:t>long term complex needs</w:t>
            </w:r>
            <w:r>
              <w:t xml:space="preserve">. </w:t>
            </w:r>
          </w:p>
        </w:tc>
      </w:tr>
      <w:tr w:rsidR="00AA0352" w14:paraId="60C5228D" w14:textId="77777777" w:rsidTr="00677E8E">
        <w:tc>
          <w:tcPr>
            <w:tcW w:w="1826" w:type="dxa"/>
            <w:vMerge/>
          </w:tcPr>
          <w:p w14:paraId="146FA244" w14:textId="77777777" w:rsidR="00AA0352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" w:type="dxa"/>
            <w:vMerge/>
          </w:tcPr>
          <w:p w14:paraId="19B0CFF1" w14:textId="77777777" w:rsidR="00AA0352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1" w:type="dxa"/>
          </w:tcPr>
          <w:p w14:paraId="2F25FDBC" w14:textId="77777777" w:rsidR="00AA0352" w:rsidRDefault="00677E8E" w:rsidP="00677E8E">
            <w:r>
              <w:t>Use the boxes to list different needs. Use information from any reports and assessments and your Learning Difficulties Assessment. Write a brief description of each need and then say/</w:t>
            </w:r>
            <w:r w:rsidR="00AA0352">
              <w:t xml:space="preserve">highlight where further information can be found in the reports you are attaching. </w:t>
            </w:r>
            <w:r w:rsidR="000C4C1F">
              <w:t xml:space="preserve">These reports will include a letter giving a diagnosis if you have one. </w:t>
            </w:r>
            <w:r w:rsidR="00AA0352">
              <w:t xml:space="preserve">List </w:t>
            </w:r>
            <w:r w:rsidR="000C4C1F">
              <w:t xml:space="preserve">the </w:t>
            </w:r>
            <w:r w:rsidR="00AA0352">
              <w:t xml:space="preserve">reports </w:t>
            </w:r>
            <w:r w:rsidR="000C4C1F">
              <w:t xml:space="preserve">you include </w:t>
            </w:r>
            <w:r w:rsidR="00AA0352">
              <w:t>in section 4.</w:t>
            </w:r>
          </w:p>
        </w:tc>
        <w:tc>
          <w:tcPr>
            <w:tcW w:w="901" w:type="dxa"/>
          </w:tcPr>
          <w:p w14:paraId="5F83DD14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AA0352" w14:paraId="72A30FF4" w14:textId="77777777" w:rsidTr="00677E8E">
        <w:tc>
          <w:tcPr>
            <w:tcW w:w="1826" w:type="dxa"/>
            <w:vMerge/>
          </w:tcPr>
          <w:p w14:paraId="05CB76B5" w14:textId="77777777" w:rsidR="00AA0352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" w:type="dxa"/>
            <w:vMerge w:val="restart"/>
          </w:tcPr>
          <w:p w14:paraId="6995BE6A" w14:textId="77777777" w:rsidR="00AA0352" w:rsidRDefault="00AA0352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2" w:type="dxa"/>
            <w:gridSpan w:val="2"/>
          </w:tcPr>
          <w:p w14:paraId="30B6DF58" w14:textId="77777777" w:rsidR="00AA0352" w:rsidRPr="003F06FE" w:rsidRDefault="00CD1DAA" w:rsidP="006115CE">
            <w:pPr>
              <w:rPr>
                <w:rFonts w:asciiTheme="minorHAnsi" w:hAnsiTheme="minorHAnsi" w:cstheme="minorHAnsi"/>
              </w:rPr>
            </w:pPr>
            <w:r>
              <w:t xml:space="preserve">A. </w:t>
            </w:r>
            <w:r w:rsidR="000C4C1F">
              <w:t>We need to know about</w:t>
            </w:r>
            <w:r w:rsidR="00AA0352" w:rsidRPr="000C4C1F">
              <w:t xml:space="preserve"> </w:t>
            </w:r>
            <w:r w:rsidR="00677E8E" w:rsidRPr="000C4C1F">
              <w:rPr>
                <w:b/>
              </w:rPr>
              <w:t xml:space="preserve">what </w:t>
            </w:r>
            <w:r w:rsidR="000C4C1F">
              <w:rPr>
                <w:b/>
              </w:rPr>
              <w:t xml:space="preserve">support </w:t>
            </w:r>
            <w:r w:rsidR="00677E8E" w:rsidRPr="000C4C1F">
              <w:rPr>
                <w:b/>
              </w:rPr>
              <w:t xml:space="preserve">the </w:t>
            </w:r>
            <w:r w:rsidR="00AA0352" w:rsidRPr="000C4C1F">
              <w:rPr>
                <w:b/>
              </w:rPr>
              <w:t xml:space="preserve">college </w:t>
            </w:r>
            <w:r w:rsidR="00677E8E" w:rsidRPr="000C4C1F">
              <w:rPr>
                <w:b/>
              </w:rPr>
              <w:t>has put in place to meet your</w:t>
            </w:r>
            <w:r w:rsidR="00AA0352" w:rsidRPr="000C4C1F">
              <w:rPr>
                <w:b/>
              </w:rPr>
              <w:t xml:space="preserve"> needs</w:t>
            </w:r>
            <w:r w:rsidR="000C4C1F">
              <w:t xml:space="preserve"> and</w:t>
            </w:r>
            <w:r w:rsidR="00AA0352">
              <w:t xml:space="preserve"> </w:t>
            </w:r>
            <w:r w:rsidR="00AA0352" w:rsidRPr="00ED2EEE">
              <w:t xml:space="preserve">that </w:t>
            </w:r>
            <w:r w:rsidR="00AA0352" w:rsidRPr="000C4C1F">
              <w:rPr>
                <w:b/>
              </w:rPr>
              <w:t>where progress has been made it has only been the result of much additional intervention</w:t>
            </w:r>
            <w:r w:rsidR="00AA0352" w:rsidRPr="00677E8E">
              <w:t>.</w:t>
            </w:r>
          </w:p>
        </w:tc>
      </w:tr>
      <w:tr w:rsidR="00AA0352" w14:paraId="4E76389A" w14:textId="77777777" w:rsidTr="00677E8E">
        <w:tc>
          <w:tcPr>
            <w:tcW w:w="1826" w:type="dxa"/>
            <w:vMerge/>
          </w:tcPr>
          <w:p w14:paraId="74A7ED70" w14:textId="77777777" w:rsidR="00AA0352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" w:type="dxa"/>
            <w:vMerge/>
          </w:tcPr>
          <w:p w14:paraId="694CCDCF" w14:textId="77777777" w:rsidR="00AA0352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1" w:type="dxa"/>
          </w:tcPr>
          <w:p w14:paraId="42805C3C" w14:textId="77777777" w:rsidR="00AA0352" w:rsidRDefault="00CD1DAA" w:rsidP="00AE7415">
            <w:r>
              <w:t>Describe how additional funding</w:t>
            </w:r>
            <w:r w:rsidR="00AA0352">
              <w:t>, the Local Offer and other agency support has been used to support the achieve</w:t>
            </w:r>
            <w:r>
              <w:t>ment of your</w:t>
            </w:r>
            <w:r w:rsidR="00AA0352">
              <w:t xml:space="preserve"> outcomes over the last 12 months.</w:t>
            </w:r>
          </w:p>
        </w:tc>
        <w:tc>
          <w:tcPr>
            <w:tcW w:w="901" w:type="dxa"/>
          </w:tcPr>
          <w:p w14:paraId="515F4210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AA0352" w14:paraId="74160FA9" w14:textId="77777777" w:rsidTr="00677E8E">
        <w:tc>
          <w:tcPr>
            <w:tcW w:w="1826" w:type="dxa"/>
            <w:vMerge/>
          </w:tcPr>
          <w:p w14:paraId="28664F27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" w:type="dxa"/>
            <w:vMerge/>
          </w:tcPr>
          <w:p w14:paraId="77F75186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1" w:type="dxa"/>
          </w:tcPr>
          <w:p w14:paraId="65FF7105" w14:textId="77777777" w:rsidR="00AA0352" w:rsidRPr="004948D0" w:rsidRDefault="00AA0352" w:rsidP="006115CE">
            <w:r>
              <w:rPr>
                <w:rFonts w:asciiTheme="minorHAnsi" w:hAnsiTheme="minorHAnsi" w:cstheme="minorHAnsi"/>
              </w:rPr>
              <w:t xml:space="preserve">Attach </w:t>
            </w:r>
            <w:r w:rsidR="00000E98">
              <w:t>the last three college monitoring reports showing what you have been studying, your progress and the help you have received.</w:t>
            </w:r>
          </w:p>
        </w:tc>
        <w:tc>
          <w:tcPr>
            <w:tcW w:w="901" w:type="dxa"/>
          </w:tcPr>
          <w:p w14:paraId="139FCA06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AA0352" w14:paraId="34A967C3" w14:textId="77777777" w:rsidTr="00677E8E">
        <w:tc>
          <w:tcPr>
            <w:tcW w:w="1826" w:type="dxa"/>
            <w:vMerge/>
          </w:tcPr>
          <w:p w14:paraId="0D63AB2D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" w:type="dxa"/>
            <w:vMerge/>
          </w:tcPr>
          <w:p w14:paraId="43AA9CAA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1" w:type="dxa"/>
          </w:tcPr>
          <w:p w14:paraId="0348EBE5" w14:textId="77777777" w:rsidR="00AA0352" w:rsidRDefault="000A6869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CD1DAA">
              <w:rPr>
                <w:rFonts w:asciiTheme="minorHAnsi" w:hAnsiTheme="minorHAnsi" w:cstheme="minorHAnsi"/>
              </w:rPr>
              <w:t>ttach a</w:t>
            </w:r>
            <w:r>
              <w:rPr>
                <w:rFonts w:asciiTheme="minorHAnsi" w:hAnsiTheme="minorHAnsi" w:cstheme="minorHAnsi"/>
              </w:rPr>
              <w:t>n i</w:t>
            </w:r>
            <w:r w:rsidR="00AA0352">
              <w:rPr>
                <w:rFonts w:asciiTheme="minorHAnsi" w:hAnsiTheme="minorHAnsi" w:cstheme="minorHAnsi"/>
              </w:rPr>
              <w:t>ndividual support timetable</w:t>
            </w:r>
            <w:r w:rsidR="00CD1DAA">
              <w:rPr>
                <w:rFonts w:asciiTheme="minorHAnsi" w:hAnsiTheme="minorHAnsi" w:cstheme="minorHAnsi"/>
              </w:rPr>
              <w:t xml:space="preserve"> showing how additional </w:t>
            </w:r>
            <w:r>
              <w:t xml:space="preserve"> suppo</w:t>
            </w:r>
            <w:r w:rsidR="00CD1DAA">
              <w:t>rt is being used</w:t>
            </w:r>
            <w:r>
              <w:t xml:space="preserve"> at the time of application</w:t>
            </w:r>
          </w:p>
        </w:tc>
        <w:tc>
          <w:tcPr>
            <w:tcW w:w="901" w:type="dxa"/>
          </w:tcPr>
          <w:p w14:paraId="1F8E6445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AA0352" w14:paraId="491ABB47" w14:textId="77777777" w:rsidTr="00677E8E">
        <w:tc>
          <w:tcPr>
            <w:tcW w:w="1826" w:type="dxa"/>
            <w:vMerge/>
          </w:tcPr>
          <w:p w14:paraId="61FE7343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" w:type="dxa"/>
            <w:vMerge/>
          </w:tcPr>
          <w:p w14:paraId="7998BFDB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1" w:type="dxa"/>
          </w:tcPr>
          <w:p w14:paraId="740531B0" w14:textId="77777777" w:rsidR="00AA0352" w:rsidRDefault="00CD1DAA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Attach c</w:t>
            </w:r>
            <w:r w:rsidR="00AA0352">
              <w:rPr>
                <w:rFonts w:asciiTheme="minorHAnsi" w:hAnsiTheme="minorHAnsi" w:cstheme="minorHAnsi"/>
              </w:rPr>
              <w:t xml:space="preserve">opies of </w:t>
            </w:r>
            <w:r>
              <w:rPr>
                <w:rFonts w:asciiTheme="minorHAnsi" w:hAnsiTheme="minorHAnsi" w:cstheme="minorHAnsi"/>
              </w:rPr>
              <w:t xml:space="preserve">any </w:t>
            </w:r>
            <w:r w:rsidR="00AA0352">
              <w:rPr>
                <w:rFonts w:asciiTheme="minorHAnsi" w:hAnsiTheme="minorHAnsi" w:cstheme="minorHAnsi"/>
              </w:rPr>
              <w:t xml:space="preserve">professional reports with relevant sections highlighted. </w:t>
            </w:r>
          </w:p>
        </w:tc>
        <w:tc>
          <w:tcPr>
            <w:tcW w:w="901" w:type="dxa"/>
          </w:tcPr>
          <w:p w14:paraId="065013F8" w14:textId="77777777" w:rsidR="00AA0352" w:rsidRPr="003F06FE" w:rsidRDefault="00AA0352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0C4C1F" w14:paraId="4F32BFD8" w14:textId="77777777" w:rsidTr="00677E8E">
        <w:tc>
          <w:tcPr>
            <w:tcW w:w="1826" w:type="dxa"/>
            <w:vMerge/>
          </w:tcPr>
          <w:p w14:paraId="218F76C0" w14:textId="77777777" w:rsidR="000C4C1F" w:rsidRPr="003F06FE" w:rsidRDefault="000C4C1F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" w:type="dxa"/>
          </w:tcPr>
          <w:p w14:paraId="17CB6311" w14:textId="77777777" w:rsidR="000C4C1F" w:rsidRPr="003F06FE" w:rsidRDefault="000C4C1F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1" w:type="dxa"/>
          </w:tcPr>
          <w:p w14:paraId="70A4494E" w14:textId="77777777" w:rsidR="000C4C1F" w:rsidRDefault="000C4C1F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1" w:type="dxa"/>
          </w:tcPr>
          <w:p w14:paraId="699D3623" w14:textId="77777777" w:rsidR="000C4C1F" w:rsidRPr="003F06FE" w:rsidRDefault="000C4C1F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0C4C1F" w14:paraId="4ED6CC62" w14:textId="77777777" w:rsidTr="00C10A13">
        <w:tc>
          <w:tcPr>
            <w:tcW w:w="1826" w:type="dxa"/>
            <w:vMerge/>
          </w:tcPr>
          <w:p w14:paraId="68F6A738" w14:textId="77777777" w:rsidR="000C4C1F" w:rsidRPr="003F06FE" w:rsidRDefault="000C4C1F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" w:type="dxa"/>
          </w:tcPr>
          <w:p w14:paraId="597A02CF" w14:textId="77777777" w:rsidR="000C4C1F" w:rsidRPr="003F06FE" w:rsidRDefault="000C4C1F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92" w:type="dxa"/>
            <w:gridSpan w:val="2"/>
          </w:tcPr>
          <w:p w14:paraId="38CA9584" w14:textId="77777777" w:rsidR="000C4C1F" w:rsidRPr="003F06FE" w:rsidRDefault="000C4C1F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 and C. We need to know about any </w:t>
            </w:r>
            <w:r w:rsidRPr="000C4C1F">
              <w:rPr>
                <w:rFonts w:asciiTheme="minorHAnsi" w:hAnsiTheme="minorHAnsi" w:cstheme="minorHAnsi"/>
                <w:b/>
              </w:rPr>
              <w:t>support provided by health services and/or social care services</w:t>
            </w:r>
            <w:r>
              <w:rPr>
                <w:rFonts w:asciiTheme="minorHAnsi" w:hAnsiTheme="minorHAnsi" w:cstheme="minorHAnsi"/>
              </w:rPr>
              <w:t xml:space="preserve"> and how this has helped you to make progress. </w:t>
            </w:r>
          </w:p>
        </w:tc>
      </w:tr>
      <w:tr w:rsidR="000C4C1F" w14:paraId="3556D2F7" w14:textId="77777777" w:rsidTr="00677E8E">
        <w:tc>
          <w:tcPr>
            <w:tcW w:w="1826" w:type="dxa"/>
            <w:vMerge/>
          </w:tcPr>
          <w:p w14:paraId="216BA6DE" w14:textId="77777777" w:rsidR="000C4C1F" w:rsidRPr="003F06FE" w:rsidRDefault="000C4C1F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0" w:type="dxa"/>
          </w:tcPr>
          <w:p w14:paraId="39ED4F44" w14:textId="77777777" w:rsidR="000C4C1F" w:rsidRPr="003F06FE" w:rsidRDefault="000C4C1F" w:rsidP="00611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1" w:type="dxa"/>
          </w:tcPr>
          <w:p w14:paraId="6006BB84" w14:textId="77777777" w:rsidR="000C4C1F" w:rsidRDefault="000C4C1F" w:rsidP="000C4C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the support that you receive and attach copies of reports that </w:t>
            </w:r>
            <w:r w:rsidR="005E0585">
              <w:rPr>
                <w:rFonts w:asciiTheme="minorHAnsi" w:hAnsiTheme="minorHAnsi" w:cstheme="minorHAnsi"/>
              </w:rPr>
              <w:t>tell us more</w:t>
            </w:r>
            <w:r>
              <w:rPr>
                <w:rFonts w:asciiTheme="minorHAnsi" w:hAnsiTheme="minorHAnsi" w:cstheme="minorHAnsi"/>
              </w:rPr>
              <w:t>.</w:t>
            </w:r>
            <w:r w:rsidR="005E0585">
              <w:rPr>
                <w:rFonts w:asciiTheme="minorHAnsi" w:hAnsiTheme="minorHAnsi" w:cstheme="minorHAnsi"/>
              </w:rPr>
              <w:t xml:space="preserve"> For example, a My Support plan.</w:t>
            </w:r>
          </w:p>
        </w:tc>
        <w:tc>
          <w:tcPr>
            <w:tcW w:w="901" w:type="dxa"/>
          </w:tcPr>
          <w:p w14:paraId="7D54B2A8" w14:textId="77777777" w:rsidR="000C4C1F" w:rsidRPr="003F06FE" w:rsidRDefault="000C4C1F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0A6869" w14:paraId="7A16109F" w14:textId="77777777" w:rsidTr="00677E8E">
        <w:trPr>
          <w:trHeight w:val="549"/>
        </w:trPr>
        <w:tc>
          <w:tcPr>
            <w:tcW w:w="2176" w:type="dxa"/>
            <w:gridSpan w:val="2"/>
          </w:tcPr>
          <w:p w14:paraId="5EE811FD" w14:textId="77777777" w:rsidR="000A6869" w:rsidRDefault="000A6869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4</w:t>
            </w:r>
          </w:p>
          <w:p w14:paraId="080702F6" w14:textId="77777777" w:rsidR="000A6869" w:rsidRPr="003F06FE" w:rsidRDefault="000A6869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and assessments</w:t>
            </w:r>
          </w:p>
        </w:tc>
        <w:tc>
          <w:tcPr>
            <w:tcW w:w="6891" w:type="dxa"/>
          </w:tcPr>
          <w:p w14:paraId="10094800" w14:textId="77777777" w:rsidR="000A6869" w:rsidRDefault="005E0585" w:rsidP="006115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List all of the reports and assessments that you are including and/or have used to answer the questions in part 3. </w:t>
            </w:r>
            <w:r w:rsidR="005F7734">
              <w:rPr>
                <w:rFonts w:asciiTheme="minorHAnsi" w:hAnsiTheme="minorHAnsi" w:cstheme="minorHAnsi"/>
              </w:rPr>
              <w:t>Use highlighting to make clear the bits that are important for your application.</w:t>
            </w:r>
          </w:p>
        </w:tc>
        <w:tc>
          <w:tcPr>
            <w:tcW w:w="901" w:type="dxa"/>
          </w:tcPr>
          <w:p w14:paraId="4F1BD70E" w14:textId="77777777" w:rsidR="000A6869" w:rsidRPr="003F06FE" w:rsidRDefault="000A6869" w:rsidP="006115CE">
            <w:pPr>
              <w:rPr>
                <w:rFonts w:asciiTheme="minorHAnsi" w:hAnsiTheme="minorHAnsi" w:cstheme="minorHAnsi"/>
              </w:rPr>
            </w:pPr>
          </w:p>
        </w:tc>
      </w:tr>
      <w:tr w:rsidR="00641514" w14:paraId="79C01160" w14:textId="77777777" w:rsidTr="00677E8E">
        <w:tc>
          <w:tcPr>
            <w:tcW w:w="2176" w:type="dxa"/>
            <w:gridSpan w:val="2"/>
          </w:tcPr>
          <w:p w14:paraId="3B888A1D" w14:textId="77777777" w:rsidR="00641514" w:rsidRDefault="00641514" w:rsidP="006415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5</w:t>
            </w:r>
          </w:p>
          <w:p w14:paraId="0027592C" w14:textId="77777777" w:rsidR="00641514" w:rsidRPr="00B62F61" w:rsidRDefault="00641514" w:rsidP="006415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Desired outcomes</w:t>
            </w:r>
          </w:p>
          <w:p w14:paraId="0094B046" w14:textId="77777777" w:rsidR="00641514" w:rsidRDefault="00641514" w:rsidP="006415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1" w:type="dxa"/>
          </w:tcPr>
          <w:p w14:paraId="633B2540" w14:textId="77777777" w:rsidR="00641514" w:rsidRDefault="00641514" w:rsidP="00C10A13">
            <w:r>
              <w:t xml:space="preserve">Describe </w:t>
            </w:r>
            <w:r w:rsidR="005F7734">
              <w:t>why you are applying for an EHC plan at this time and what you hope to achieve from having one</w:t>
            </w:r>
            <w:r w:rsidR="005F7734" w:rsidRPr="00000E98">
              <w:rPr>
                <w:b/>
              </w:rPr>
              <w:t xml:space="preserve">.  </w:t>
            </w:r>
            <w:r w:rsidR="00E267B4" w:rsidRPr="00000E98">
              <w:rPr>
                <w:b/>
              </w:rPr>
              <w:t>.</w:t>
            </w:r>
          </w:p>
        </w:tc>
        <w:tc>
          <w:tcPr>
            <w:tcW w:w="901" w:type="dxa"/>
          </w:tcPr>
          <w:p w14:paraId="6F10FCD3" w14:textId="77777777" w:rsidR="00641514" w:rsidRPr="003F06FE" w:rsidRDefault="00641514" w:rsidP="00641514">
            <w:pPr>
              <w:rPr>
                <w:rFonts w:asciiTheme="minorHAnsi" w:hAnsiTheme="minorHAnsi" w:cstheme="minorHAnsi"/>
              </w:rPr>
            </w:pPr>
          </w:p>
        </w:tc>
      </w:tr>
      <w:tr w:rsidR="00641514" w14:paraId="51B2C135" w14:textId="77777777" w:rsidTr="00677E8E">
        <w:tc>
          <w:tcPr>
            <w:tcW w:w="2176" w:type="dxa"/>
            <w:gridSpan w:val="2"/>
          </w:tcPr>
          <w:p w14:paraId="58679146" w14:textId="77777777" w:rsidR="00641514" w:rsidRDefault="00641514" w:rsidP="006415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 6</w:t>
            </w:r>
          </w:p>
          <w:p w14:paraId="183D1EF2" w14:textId="77777777" w:rsidR="00641514" w:rsidRDefault="00641514" w:rsidP="006415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Additional considerations</w:t>
            </w:r>
          </w:p>
        </w:tc>
        <w:tc>
          <w:tcPr>
            <w:tcW w:w="6891" w:type="dxa"/>
          </w:tcPr>
          <w:p w14:paraId="7BD8EEB2" w14:textId="77777777" w:rsidR="00641514" w:rsidRDefault="005F7734" w:rsidP="005F7734">
            <w:r>
              <w:t xml:space="preserve">Use this space to give us any more information that you think would be helpful to your application. If you are over 18 please explain why you think that you </w:t>
            </w:r>
            <w:r w:rsidRPr="00E267B4">
              <w:rPr>
                <w:b/>
              </w:rPr>
              <w:t>need additional time to complete formal education or training</w:t>
            </w:r>
            <w:r>
              <w:t>.</w:t>
            </w:r>
          </w:p>
        </w:tc>
        <w:tc>
          <w:tcPr>
            <w:tcW w:w="901" w:type="dxa"/>
          </w:tcPr>
          <w:p w14:paraId="4C4A1920" w14:textId="77777777" w:rsidR="00641514" w:rsidRPr="003F06FE" w:rsidRDefault="00641514" w:rsidP="00641514">
            <w:pPr>
              <w:rPr>
                <w:rFonts w:asciiTheme="minorHAnsi" w:hAnsiTheme="minorHAnsi" w:cstheme="minorHAnsi"/>
              </w:rPr>
            </w:pPr>
          </w:p>
        </w:tc>
      </w:tr>
    </w:tbl>
    <w:p w14:paraId="51AAED43" w14:textId="77777777" w:rsidR="003F06FE" w:rsidRDefault="003F06FE" w:rsidP="006115CE">
      <w:pPr>
        <w:rPr>
          <w:rFonts w:asciiTheme="minorHAnsi" w:hAnsiTheme="minorHAnsi" w:cstheme="minorHAnsi"/>
          <w:b/>
        </w:rPr>
      </w:pPr>
    </w:p>
    <w:p w14:paraId="255D0978" w14:textId="77777777" w:rsidR="00C10A13" w:rsidRDefault="00C10A13"/>
    <w:sectPr w:rsidR="00C10A13" w:rsidSect="00AE7415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D6723" w14:textId="77777777" w:rsidR="0028087F" w:rsidRDefault="0028087F" w:rsidP="00B818A3">
      <w:r>
        <w:separator/>
      </w:r>
    </w:p>
  </w:endnote>
  <w:endnote w:type="continuationSeparator" w:id="0">
    <w:p w14:paraId="2E5DC2F0" w14:textId="77777777" w:rsidR="0028087F" w:rsidRDefault="0028087F" w:rsidP="00B8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A39C9" w14:textId="77777777" w:rsidR="00C956F2" w:rsidRDefault="00C95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00849" w14:textId="77777777" w:rsidR="0028087F" w:rsidRDefault="0028087F">
    <w:pPr>
      <w:pStyle w:val="Footer"/>
    </w:pPr>
    <w:r>
      <w:t xml:space="preserve">Guidance on application for EHC needs assessment: </w:t>
    </w:r>
  </w:p>
  <w:p w14:paraId="2A9ABC2D" w14:textId="77777777" w:rsidR="0028087F" w:rsidRDefault="0028087F">
    <w:pPr>
      <w:pStyle w:val="Footer"/>
    </w:pPr>
    <w:r>
      <w:t>Young people &amp; colleges</w:t>
    </w:r>
    <w:r>
      <w:tab/>
    </w:r>
    <w:r>
      <w:tab/>
      <w:t>v</w:t>
    </w:r>
    <w:r w:rsidR="00C956F2">
      <w:t>3</w:t>
    </w:r>
    <w:r>
      <w:t xml:space="preserve"> May 2017</w:t>
    </w:r>
  </w:p>
  <w:p w14:paraId="0D31D428" w14:textId="77777777" w:rsidR="0028087F" w:rsidRDefault="002808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AE0EC" w14:textId="77777777" w:rsidR="00C956F2" w:rsidRDefault="00C95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10A2B" w14:textId="77777777" w:rsidR="0028087F" w:rsidRDefault="0028087F" w:rsidP="00B818A3">
      <w:r>
        <w:separator/>
      </w:r>
    </w:p>
  </w:footnote>
  <w:footnote w:type="continuationSeparator" w:id="0">
    <w:p w14:paraId="28977ED4" w14:textId="77777777" w:rsidR="0028087F" w:rsidRDefault="0028087F" w:rsidP="00B818A3">
      <w:r>
        <w:continuationSeparator/>
      </w:r>
    </w:p>
  </w:footnote>
  <w:footnote w:id="1">
    <w:p w14:paraId="2C26BBC3" w14:textId="77777777" w:rsidR="0028087F" w:rsidRDefault="0028087F">
      <w:pPr>
        <w:pStyle w:val="FootnoteText"/>
      </w:pPr>
      <w:r>
        <w:rPr>
          <w:rStyle w:val="FootnoteReference"/>
        </w:rPr>
        <w:footnoteRef/>
      </w:r>
      <w:r>
        <w:t xml:space="preserve"> College’ encompasses FE colleges, specialist colleges, sixth form colleges, 16-19 academies and special post-16 institutes approved under section 41 of the Children and Families Act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9E222" w14:textId="77777777" w:rsidR="00C956F2" w:rsidRDefault="00C95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94307" w14:textId="77777777" w:rsidR="0028087F" w:rsidRDefault="0028087F">
    <w:pPr>
      <w:pStyle w:val="Header"/>
    </w:pPr>
    <w:r w:rsidRPr="00C05F58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5D5827DF" wp14:editId="19FE8DC0">
          <wp:extent cx="2043333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648" cy="53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Pr="003D414E">
      <w:rPr>
        <w:rFonts w:ascii="Segoe UI" w:hAnsi="Segoe UI" w:cs="Segoe UI"/>
        <w:noProof/>
        <w:lang w:eastAsia="en-GB"/>
      </w:rPr>
      <w:drawing>
        <wp:inline distT="0" distB="0" distL="0" distR="0" wp14:anchorId="5590BC44" wp14:editId="2C935B6A">
          <wp:extent cx="1873067" cy="485775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527" cy="49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D688A" w14:textId="77777777" w:rsidR="0028087F" w:rsidRDefault="00280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BA1F7" w14:textId="77777777" w:rsidR="00C956F2" w:rsidRDefault="00C95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92D"/>
    <w:multiLevelType w:val="hybridMultilevel"/>
    <w:tmpl w:val="195EA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420CB"/>
    <w:multiLevelType w:val="hybridMultilevel"/>
    <w:tmpl w:val="996425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E6524"/>
    <w:multiLevelType w:val="hybridMultilevel"/>
    <w:tmpl w:val="7E562C9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C757420"/>
    <w:multiLevelType w:val="hybridMultilevel"/>
    <w:tmpl w:val="5DD2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46CB3"/>
    <w:multiLevelType w:val="hybridMultilevel"/>
    <w:tmpl w:val="A17A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CE"/>
    <w:rsid w:val="00000E98"/>
    <w:rsid w:val="00017E25"/>
    <w:rsid w:val="000973C8"/>
    <w:rsid w:val="000A6869"/>
    <w:rsid w:val="000C4C1F"/>
    <w:rsid w:val="000F6B52"/>
    <w:rsid w:val="0028087F"/>
    <w:rsid w:val="002A0F2D"/>
    <w:rsid w:val="003C7029"/>
    <w:rsid w:val="003D5CAE"/>
    <w:rsid w:val="003F06FE"/>
    <w:rsid w:val="00420185"/>
    <w:rsid w:val="00423BC7"/>
    <w:rsid w:val="0045083A"/>
    <w:rsid w:val="004948D0"/>
    <w:rsid w:val="004B6BF4"/>
    <w:rsid w:val="004D1749"/>
    <w:rsid w:val="004E5C7D"/>
    <w:rsid w:val="004E785A"/>
    <w:rsid w:val="00565EEF"/>
    <w:rsid w:val="005E0585"/>
    <w:rsid w:val="005F2D12"/>
    <w:rsid w:val="005F7734"/>
    <w:rsid w:val="006115CE"/>
    <w:rsid w:val="00641514"/>
    <w:rsid w:val="00654BB7"/>
    <w:rsid w:val="00677E8E"/>
    <w:rsid w:val="00686867"/>
    <w:rsid w:val="0074135B"/>
    <w:rsid w:val="00750053"/>
    <w:rsid w:val="00755587"/>
    <w:rsid w:val="007825AA"/>
    <w:rsid w:val="007835B5"/>
    <w:rsid w:val="00801CB6"/>
    <w:rsid w:val="009F2D87"/>
    <w:rsid w:val="00A23C70"/>
    <w:rsid w:val="00AA0352"/>
    <w:rsid w:val="00AE7415"/>
    <w:rsid w:val="00B62F61"/>
    <w:rsid w:val="00B71CEF"/>
    <w:rsid w:val="00B755E1"/>
    <w:rsid w:val="00B818A3"/>
    <w:rsid w:val="00C10A13"/>
    <w:rsid w:val="00C956F2"/>
    <w:rsid w:val="00CD049B"/>
    <w:rsid w:val="00CD1DAA"/>
    <w:rsid w:val="00D822C1"/>
    <w:rsid w:val="00DB6E7C"/>
    <w:rsid w:val="00E267B4"/>
    <w:rsid w:val="00E66124"/>
    <w:rsid w:val="00E66BC6"/>
    <w:rsid w:val="00F72BEB"/>
    <w:rsid w:val="00F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922A"/>
  <w15:docId w15:val="{546879CA-5A49-4CCB-8AF0-E6E284D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15CE"/>
    <w:pPr>
      <w:spacing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5CE"/>
    <w:pPr>
      <w:ind w:left="720"/>
      <w:contextualSpacing/>
    </w:pPr>
  </w:style>
  <w:style w:type="table" w:styleId="TableGrid">
    <w:name w:val="Table Grid"/>
    <w:basedOn w:val="TableNormal"/>
    <w:uiPriority w:val="39"/>
    <w:rsid w:val="003F06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E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E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1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8A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1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8A3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3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3C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3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shire.gov.uk/cms/content/contact-special-educational-needs-casework-teams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oxfordshire.gov.uk/cms/content/education-health-and-care-plan-assess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xfordshire.gov.uk/cms/content/education-health-and-care-plan-assess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xfordshire.gov.uk/cms/public-site/sendiass-oxfordshire-formerly-parent-partnershi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2797-EF79-4613-A573-41A7BE48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White, Suzanne - Oxfordshire Customer Services</cp:lastModifiedBy>
  <cp:revision>2</cp:revision>
  <dcterms:created xsi:type="dcterms:W3CDTF">2017-05-04T14:00:00Z</dcterms:created>
  <dcterms:modified xsi:type="dcterms:W3CDTF">2017-05-04T14:00:00Z</dcterms:modified>
</cp:coreProperties>
</file>