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6F3" w:rsidRPr="002955CD" w:rsidRDefault="009D5000" w:rsidP="009D50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2955CD">
        <w:rPr>
          <w:rFonts w:asciiTheme="minorHAnsi" w:hAnsiTheme="minorHAnsi" w:cstheme="minorHAnsi"/>
          <w:b/>
          <w:color w:val="000000"/>
          <w:u w:val="single"/>
        </w:rPr>
        <w:t xml:space="preserve">Young People’s Supported Accommodation Service </w:t>
      </w:r>
      <w:r w:rsidR="009816F3" w:rsidRPr="002955CD">
        <w:rPr>
          <w:rFonts w:asciiTheme="minorHAnsi" w:hAnsiTheme="minorHAnsi" w:cstheme="minorHAnsi"/>
          <w:b/>
          <w:color w:val="000000"/>
          <w:u w:val="single"/>
        </w:rPr>
        <w:t>Quarterly Monitoring Report</w:t>
      </w:r>
    </w:p>
    <w:p w:rsidR="00FA7D93" w:rsidRDefault="00FA7D93" w:rsidP="001A5AA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1188B" wp14:editId="4D9756E6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572250" cy="1343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D93" w:rsidRPr="00FA7D93" w:rsidRDefault="00FA7D93" w:rsidP="00FA7D93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A7D9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Author name &amp; job role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  <w:p w:rsidR="00FA7D93" w:rsidRPr="00FA7D93" w:rsidRDefault="00FA7D93" w:rsidP="00FA7D93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FA7D9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Organisation:</w:t>
                            </w:r>
                          </w:p>
                          <w:p w:rsidR="00FA7D93" w:rsidRPr="00FA7D93" w:rsidRDefault="00FA7D93" w:rsidP="00FA7D93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noProof/>
                                <w:lang w:eastAsia="en-GB"/>
                              </w:rPr>
                            </w:pPr>
                            <w:r w:rsidRPr="00FA7D9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Date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Report </w:t>
                            </w:r>
                            <w:r w:rsidRPr="00FA7D9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Completed:</w:t>
                            </w:r>
                            <w:r w:rsidRPr="00FA7D93">
                              <w:rPr>
                                <w:rFonts w:ascii="Calibri" w:hAnsi="Calibri" w:cs="Calibri"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FA7D93" w:rsidRPr="00FA7D93" w:rsidRDefault="00FA7D93" w:rsidP="00FA7D93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FA7D9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Service Package:</w:t>
                            </w:r>
                          </w:p>
                          <w:p w:rsidR="00FA7D93" w:rsidRPr="00FA7D93" w:rsidRDefault="00FA7D93" w:rsidP="00FA7D93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FA7D9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Locality:</w:t>
                            </w:r>
                          </w:p>
                          <w:p w:rsidR="00FA7D93" w:rsidRDefault="00FA7D93" w:rsidP="00FA7D93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FA7D93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lang w:eastAsia="en-GB"/>
                              </w:rPr>
                              <w:t>Quarter No. &amp; months covered:</w:t>
                            </w:r>
                          </w:p>
                          <w:p w:rsidR="00FA7D93" w:rsidRDefault="00FA7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118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9pt;width:517.5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" fillcolor="white [3201]" strokeweight=".5pt">
                <v:textbox>
                  <w:txbxContent>
                    <w:p w:rsidR="00FA7D93" w:rsidRPr="00FA7D93" w:rsidRDefault="00FA7D93" w:rsidP="00FA7D93">
                      <w:pPr>
                        <w:pStyle w:val="Default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A7D93">
                        <w:rPr>
                          <w:rFonts w:asciiTheme="minorHAnsi" w:hAnsiTheme="minorHAnsi" w:cstheme="minorHAnsi"/>
                          <w:b/>
                          <w:bCs/>
                        </w:rPr>
                        <w:t>Author name &amp; job role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</w:p>
                    <w:p w:rsidR="00FA7D93" w:rsidRPr="00FA7D93" w:rsidRDefault="00FA7D93" w:rsidP="00FA7D93">
                      <w:pPr>
                        <w:pStyle w:val="Standard"/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FA7D93">
                        <w:rPr>
                          <w:rFonts w:ascii="Calibri" w:hAnsi="Calibri" w:cs="Calibri"/>
                          <w:b/>
                          <w:color w:val="000000"/>
                        </w:rPr>
                        <w:t>Organisation:</w:t>
                      </w:r>
                    </w:p>
                    <w:p w:rsidR="00FA7D93" w:rsidRPr="00FA7D93" w:rsidRDefault="00FA7D93" w:rsidP="00FA7D93">
                      <w:pPr>
                        <w:pStyle w:val="Standard"/>
                        <w:spacing w:line="276" w:lineRule="auto"/>
                        <w:jc w:val="both"/>
                        <w:rPr>
                          <w:rFonts w:ascii="Calibri" w:hAnsi="Calibri" w:cs="Calibri"/>
                          <w:noProof/>
                          <w:lang w:eastAsia="en-GB"/>
                        </w:rPr>
                      </w:pPr>
                      <w:r w:rsidRPr="00FA7D93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Date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Report </w:t>
                      </w:r>
                      <w:r w:rsidRPr="00FA7D93">
                        <w:rPr>
                          <w:rFonts w:ascii="Calibri" w:hAnsi="Calibri" w:cs="Calibri"/>
                          <w:b/>
                          <w:color w:val="000000"/>
                        </w:rPr>
                        <w:t>Completed:</w:t>
                      </w:r>
                      <w:r w:rsidRPr="00FA7D93">
                        <w:rPr>
                          <w:rFonts w:ascii="Calibri" w:hAnsi="Calibri" w:cs="Calibri"/>
                          <w:noProof/>
                          <w:lang w:eastAsia="en-GB"/>
                        </w:rPr>
                        <w:t xml:space="preserve"> </w:t>
                      </w:r>
                    </w:p>
                    <w:p w:rsidR="00FA7D93" w:rsidRPr="00FA7D93" w:rsidRDefault="00FA7D93" w:rsidP="00FA7D93">
                      <w:pPr>
                        <w:pStyle w:val="Standard"/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FA7D93">
                        <w:rPr>
                          <w:rFonts w:ascii="Calibri" w:hAnsi="Calibri" w:cs="Calibri"/>
                          <w:b/>
                          <w:color w:val="000000"/>
                        </w:rPr>
                        <w:t>Service Package:</w:t>
                      </w:r>
                    </w:p>
                    <w:p w:rsidR="00FA7D93" w:rsidRPr="00FA7D93" w:rsidRDefault="00FA7D93" w:rsidP="00FA7D93">
                      <w:pPr>
                        <w:pStyle w:val="Standard"/>
                        <w:spacing w:line="276" w:lineRule="auto"/>
                        <w:jc w:val="both"/>
                        <w:rPr>
                          <w:rFonts w:ascii="Calibri" w:hAnsi="Calibri" w:cs="Calibri"/>
                        </w:rPr>
                      </w:pPr>
                      <w:r w:rsidRPr="00FA7D93">
                        <w:rPr>
                          <w:rFonts w:ascii="Calibri" w:hAnsi="Calibri" w:cs="Calibri"/>
                          <w:b/>
                          <w:color w:val="000000"/>
                        </w:rPr>
                        <w:t>Locality:</w:t>
                      </w:r>
                    </w:p>
                    <w:p w:rsidR="00FA7D93" w:rsidRDefault="00FA7D93" w:rsidP="00FA7D93">
                      <w:pPr>
                        <w:pStyle w:val="Standard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FA7D93">
                        <w:rPr>
                          <w:rFonts w:ascii="Calibri" w:hAnsi="Calibri" w:cs="Calibri"/>
                          <w:b/>
                          <w:bCs/>
                          <w:noProof/>
                          <w:lang w:eastAsia="en-GB"/>
                        </w:rPr>
                        <w:t>Quarter No. &amp; months covered:</w:t>
                      </w:r>
                    </w:p>
                    <w:p w:rsidR="00FA7D93" w:rsidRDefault="00FA7D93"/>
                  </w:txbxContent>
                </v:textbox>
              </v:shape>
            </w:pict>
          </mc:Fallback>
        </mc:AlternateContent>
      </w:r>
    </w:p>
    <w:p w:rsidR="00FA7D93" w:rsidRDefault="00FA7D9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FA7D93" w:rsidRDefault="00FA7D9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FA7D93" w:rsidRDefault="00FA7D9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FA7D93" w:rsidRDefault="00FA7D9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FA7D93" w:rsidRDefault="00FA7D9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FA7D93" w:rsidRDefault="00FA7D9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FA7D93" w:rsidRDefault="00FA7D9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D9D8E" wp14:editId="53C22EEB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6638925" cy="695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D93" w:rsidRDefault="00FA7D93" w:rsidP="00FA7D93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2955C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Please provide a brief overview of the current issues impacting on service delivery:</w:t>
                            </w:r>
                          </w:p>
                          <w:p w:rsidR="00FA7D93" w:rsidRDefault="00FA7D93" w:rsidP="00FA7D93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:rsidR="00FA7D93" w:rsidRDefault="00FA7D93" w:rsidP="00FA7D93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:rsidR="00FA7D93" w:rsidRDefault="00FA7D93" w:rsidP="00FA7D93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:rsidR="00FA7D93" w:rsidRDefault="00FA7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9D8E" id="Text Box 2" o:spid="_x0000_s1027" type="#_x0000_t202" style="position:absolute;left:0;text-align:left;margin-left:-5.25pt;margin-top:9pt;width:522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" fillcolor="white [3201]" strokeweight=".5pt">
                <v:textbox>
                  <w:txbxContent>
                    <w:p w:rsidR="00FA7D93" w:rsidRDefault="00FA7D93" w:rsidP="00FA7D93">
                      <w:pPr>
                        <w:pStyle w:val="Standard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2955CD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Please provide a brief overview of the current issues impacting on service delivery:</w:t>
                      </w:r>
                    </w:p>
                    <w:p w:rsidR="00FA7D93" w:rsidRDefault="00FA7D93" w:rsidP="00FA7D93">
                      <w:pPr>
                        <w:pStyle w:val="Standard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:rsidR="00FA7D93" w:rsidRDefault="00FA7D93" w:rsidP="00FA7D93">
                      <w:pPr>
                        <w:pStyle w:val="Standard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:rsidR="00FA7D93" w:rsidRDefault="00FA7D93" w:rsidP="00FA7D93">
                      <w:pPr>
                        <w:pStyle w:val="Standard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:rsidR="00FA7D93" w:rsidRDefault="00FA7D93"/>
                  </w:txbxContent>
                </v:textbox>
              </v:shape>
            </w:pict>
          </mc:Fallback>
        </mc:AlternateContent>
      </w:r>
    </w:p>
    <w:p w:rsidR="00FA7D93" w:rsidRPr="002955CD" w:rsidRDefault="00FA7D9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9816F3" w:rsidRPr="002955CD" w:rsidRDefault="009816F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FA7D93" w:rsidRDefault="00FA7D9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FA7D93" w:rsidRDefault="00FA7D9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9816F3" w:rsidRPr="002955CD" w:rsidRDefault="009816F3" w:rsidP="001A5AA5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2955CD">
        <w:rPr>
          <w:rFonts w:asciiTheme="minorHAnsi" w:hAnsiTheme="minorHAnsi" w:cstheme="minorHAnsi"/>
          <w:i/>
          <w:color w:val="000000"/>
        </w:rPr>
        <w:t xml:space="preserve">Please provide the following information from the </w:t>
      </w:r>
      <w:r w:rsidRPr="002955CD">
        <w:rPr>
          <w:rFonts w:asciiTheme="minorHAnsi" w:hAnsiTheme="minorHAnsi" w:cstheme="minorHAnsi"/>
          <w:i/>
          <w:color w:val="000000"/>
          <w:u w:val="single"/>
        </w:rPr>
        <w:t>start of the contract</w:t>
      </w:r>
      <w:r w:rsidR="00FA7D93">
        <w:rPr>
          <w:rFonts w:asciiTheme="minorHAnsi" w:hAnsiTheme="minorHAnsi" w:cstheme="minorHAnsi"/>
          <w:i/>
          <w:color w:val="000000"/>
          <w:u w:val="single"/>
        </w:rPr>
        <w:t xml:space="preserve"> and the quarter covered specifically by this report</w:t>
      </w:r>
      <w:r w:rsidR="002955CD" w:rsidRPr="002955CD">
        <w:rPr>
          <w:rFonts w:asciiTheme="minorHAnsi" w:hAnsiTheme="minorHAnsi" w:cstheme="minorHAnsi"/>
          <w:i/>
          <w:color w:val="000000"/>
          <w:u w:val="single"/>
        </w:rPr>
        <w:t>:</w:t>
      </w:r>
    </w:p>
    <w:p w:rsidR="009816F3" w:rsidRPr="002955CD" w:rsidRDefault="009816F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color w:val="70AD47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9816F3" w:rsidRPr="002955CD" w:rsidTr="00F14DD6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b/>
                <w:i/>
                <w:color w:val="000000"/>
              </w:rPr>
              <w:t>Referrals</w:t>
            </w:r>
          </w:p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</w:rPr>
              <w:t>For all young people supported by this contract please provide a breakdown of the following:</w:t>
            </w:r>
          </w:p>
          <w:p w:rsidR="009816F3" w:rsidRPr="002955CD" w:rsidRDefault="009816F3" w:rsidP="001A5AA5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  <w:szCs w:val="24"/>
              </w:rPr>
              <w:t>Number of declined referrals with reasons</w:t>
            </w:r>
            <w:r w:rsidR="0053277B">
              <w:rPr>
                <w:rFonts w:asciiTheme="minorHAnsi" w:hAnsiTheme="minorHAnsi" w:cstheme="minorHAnsi"/>
                <w:i/>
                <w:color w:val="000000"/>
                <w:szCs w:val="24"/>
              </w:rPr>
              <w:t xml:space="preserve"> </w:t>
            </w:r>
            <w:r w:rsidR="00630484">
              <w:rPr>
                <w:rFonts w:asciiTheme="minorHAnsi" w:hAnsiTheme="minorHAnsi" w:cstheme="minorHAnsi"/>
                <w:i/>
                <w:color w:val="000000"/>
                <w:szCs w:val="24"/>
              </w:rPr>
              <w:t>(</w:t>
            </w:r>
            <w:r w:rsidR="0053277B">
              <w:rPr>
                <w:rFonts w:asciiTheme="minorHAnsi" w:hAnsiTheme="minorHAnsi" w:cstheme="minorHAnsi"/>
                <w:i/>
                <w:color w:val="000000"/>
                <w:szCs w:val="24"/>
              </w:rPr>
              <w:t>location</w:t>
            </w:r>
            <w:r w:rsidR="00376BCC">
              <w:rPr>
                <w:rFonts w:asciiTheme="minorHAnsi" w:hAnsiTheme="minorHAnsi" w:cstheme="minorHAnsi"/>
                <w:i/>
                <w:color w:val="000000"/>
                <w:szCs w:val="24"/>
              </w:rPr>
              <w:t xml:space="preserve">, </w:t>
            </w:r>
            <w:r w:rsidR="0053277B">
              <w:rPr>
                <w:rFonts w:asciiTheme="minorHAnsi" w:hAnsiTheme="minorHAnsi" w:cstheme="minorHAnsi"/>
                <w:i/>
                <w:color w:val="000000"/>
                <w:szCs w:val="24"/>
              </w:rPr>
              <w:t>exploitation</w:t>
            </w:r>
            <w:r w:rsidR="00376BCC">
              <w:rPr>
                <w:rFonts w:asciiTheme="minorHAnsi" w:hAnsiTheme="minorHAnsi" w:cstheme="minorHAnsi"/>
                <w:i/>
                <w:color w:val="000000"/>
                <w:szCs w:val="24"/>
              </w:rPr>
              <w:t>,</w:t>
            </w:r>
            <w:r w:rsidR="0053277B">
              <w:rPr>
                <w:rFonts w:asciiTheme="minorHAnsi" w:hAnsiTheme="minorHAnsi" w:cstheme="minorHAnsi"/>
                <w:i/>
                <w:color w:val="000000"/>
                <w:szCs w:val="24"/>
              </w:rPr>
              <w:t xml:space="preserve"> H</w:t>
            </w:r>
            <w:r w:rsidR="00F0315F">
              <w:rPr>
                <w:rFonts w:asciiTheme="minorHAnsi" w:hAnsiTheme="minorHAnsi" w:cstheme="minorHAnsi"/>
                <w:i/>
                <w:color w:val="000000"/>
                <w:szCs w:val="24"/>
              </w:rPr>
              <w:t>&amp;S, risk to self or others</w:t>
            </w:r>
            <w:r w:rsidR="0053277B">
              <w:rPr>
                <w:rFonts w:asciiTheme="minorHAnsi" w:hAnsiTheme="minorHAnsi" w:cstheme="minorHAnsi"/>
                <w:i/>
                <w:color w:val="000000"/>
                <w:szCs w:val="24"/>
              </w:rPr>
              <w:t>)</w:t>
            </w:r>
          </w:p>
          <w:p w:rsidR="009816F3" w:rsidRPr="002955CD" w:rsidRDefault="009816F3" w:rsidP="001A5AA5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  <w:szCs w:val="24"/>
              </w:rPr>
              <w:t>Number of withdrawn referrals with reasons</w:t>
            </w:r>
          </w:p>
        </w:tc>
      </w:tr>
      <w:tr w:rsidR="009816F3" w:rsidRPr="002955CD" w:rsidTr="00F14DD6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5AA5" w:rsidRPr="002955CD" w:rsidTr="001A5AA5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A5" w:rsidRPr="002955CD" w:rsidRDefault="001A5AA5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955CD">
              <w:rPr>
                <w:rFonts w:asciiTheme="minorHAnsi" w:hAnsiTheme="minorHAnsi" w:cstheme="minorHAnsi"/>
                <w:b/>
                <w:i/>
              </w:rPr>
              <w:t>Voids</w:t>
            </w:r>
          </w:p>
          <w:p w:rsidR="001A5AA5" w:rsidRPr="002955CD" w:rsidRDefault="001A5AA5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955CD">
              <w:rPr>
                <w:rFonts w:asciiTheme="minorHAnsi" w:hAnsiTheme="minorHAnsi" w:cstheme="minorHAnsi"/>
                <w:i/>
              </w:rPr>
              <w:t>For each void room, please provide a breakdown of the following:</w:t>
            </w:r>
          </w:p>
          <w:p w:rsidR="001A5AA5" w:rsidRPr="00630484" w:rsidRDefault="001A5AA5" w:rsidP="001A5AA5">
            <w:pPr>
              <w:pStyle w:val="Standard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955CD">
              <w:rPr>
                <w:rFonts w:asciiTheme="minorHAnsi" w:hAnsiTheme="minorHAnsi" w:cstheme="minorHAnsi"/>
                <w:i/>
              </w:rPr>
              <w:t>number of days void and reasons</w:t>
            </w:r>
            <w:r w:rsidR="00FE0CE0" w:rsidRPr="002955CD">
              <w:rPr>
                <w:rFonts w:asciiTheme="minorHAnsi" w:hAnsiTheme="minorHAnsi" w:cstheme="minorHAnsi"/>
                <w:i/>
              </w:rPr>
              <w:t xml:space="preserve"> (</w:t>
            </w:r>
            <w:r w:rsidR="00630484" w:rsidRPr="002955CD">
              <w:rPr>
                <w:rFonts w:asciiTheme="minorHAnsi" w:hAnsiTheme="minorHAnsi" w:cstheme="minorHAnsi"/>
                <w:i/>
              </w:rPr>
              <w:t>e.g.</w:t>
            </w:r>
            <w:r w:rsidR="00FE0CE0" w:rsidRPr="002955CD">
              <w:rPr>
                <w:rFonts w:asciiTheme="minorHAnsi" w:hAnsiTheme="minorHAnsi" w:cstheme="minorHAnsi"/>
                <w:i/>
              </w:rPr>
              <w:t xml:space="preserve"> maintenance issues/ safeguarding)</w:t>
            </w:r>
          </w:p>
        </w:tc>
      </w:tr>
      <w:tr w:rsidR="0095254E" w:rsidRPr="002955CD" w:rsidTr="00F14DD6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4E" w:rsidRPr="002955CD" w:rsidRDefault="0095254E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</w:tr>
      <w:tr w:rsidR="009816F3" w:rsidRPr="002955CD" w:rsidTr="001A2A9A">
        <w:trPr>
          <w:trHeight w:val="418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Default="00EB6F58" w:rsidP="001A2A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B42555">
              <w:rPr>
                <w:rFonts w:asciiTheme="minorHAnsi" w:hAnsiTheme="minorHAnsi" w:cstheme="minorHAnsi"/>
                <w:b/>
                <w:i/>
                <w:color w:val="000000"/>
              </w:rPr>
              <w:t>Move on Information</w:t>
            </w:r>
          </w:p>
          <w:p w:rsidR="0095254E" w:rsidRPr="00B42555" w:rsidRDefault="0095254E" w:rsidP="001A2A9A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u w:val="single"/>
              </w:rPr>
            </w:pPr>
            <w:r>
              <w:rPr>
                <w:rFonts w:asciiTheme="minorHAnsi" w:hAnsiTheme="minorHAnsi" w:cstheme="minorHAnsi"/>
                <w:i/>
                <w:color w:val="000000"/>
                <w:u w:val="single"/>
              </w:rPr>
              <w:t>Please provide:</w:t>
            </w:r>
          </w:p>
          <w:p w:rsidR="00EB6F58" w:rsidRPr="00B42555" w:rsidRDefault="00EB6F58" w:rsidP="00EB6F58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42555">
              <w:rPr>
                <w:rFonts w:asciiTheme="minorHAnsi" w:hAnsiTheme="minorHAnsi" w:cstheme="minorHAnsi"/>
                <w:i/>
                <w:color w:val="000000"/>
              </w:rPr>
              <w:t>a breakdown of move</w:t>
            </w:r>
            <w:r w:rsidR="0095254E">
              <w:rPr>
                <w:rFonts w:asciiTheme="minorHAnsi" w:hAnsiTheme="minorHAnsi" w:cstheme="minorHAnsi"/>
                <w:i/>
                <w:color w:val="000000"/>
              </w:rPr>
              <w:t>-</w:t>
            </w:r>
            <w:r w:rsidRPr="00B42555">
              <w:rPr>
                <w:rFonts w:asciiTheme="minorHAnsi" w:hAnsiTheme="minorHAnsi" w:cstheme="minorHAnsi"/>
                <w:i/>
                <w:color w:val="000000"/>
              </w:rPr>
              <w:t>on destination</w:t>
            </w:r>
            <w:r w:rsidR="0095254E">
              <w:rPr>
                <w:rFonts w:asciiTheme="minorHAnsi" w:hAnsiTheme="minorHAnsi" w:cstheme="minorHAnsi"/>
                <w:i/>
                <w:color w:val="000000"/>
              </w:rPr>
              <w:t>s</w:t>
            </w:r>
            <w:r w:rsidRPr="00B4255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="0095254E">
              <w:rPr>
                <w:rFonts w:asciiTheme="minorHAnsi" w:hAnsiTheme="minorHAnsi" w:cstheme="minorHAnsi"/>
                <w:i/>
                <w:color w:val="000000"/>
              </w:rPr>
              <w:t>for</w:t>
            </w:r>
            <w:r w:rsidRPr="00B42555">
              <w:rPr>
                <w:rFonts w:asciiTheme="minorHAnsi" w:hAnsiTheme="minorHAnsi" w:cstheme="minorHAnsi"/>
                <w:i/>
                <w:color w:val="000000"/>
              </w:rPr>
              <w:t xml:space="preserve"> individual young people</w:t>
            </w:r>
          </w:p>
          <w:p w:rsidR="00BB4C6C" w:rsidRPr="00B42555" w:rsidRDefault="00EB6F58" w:rsidP="00EB6F58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42555">
              <w:rPr>
                <w:rFonts w:asciiTheme="minorHAnsi" w:hAnsiTheme="minorHAnsi" w:cstheme="minorHAnsi"/>
                <w:i/>
                <w:color w:val="000000"/>
              </w:rPr>
              <w:t xml:space="preserve">the type of resettlement support </w:t>
            </w:r>
            <w:r w:rsidR="0095254E">
              <w:rPr>
                <w:rFonts w:asciiTheme="minorHAnsi" w:hAnsiTheme="minorHAnsi" w:cstheme="minorHAnsi"/>
                <w:i/>
                <w:color w:val="000000"/>
              </w:rPr>
              <w:t>provided</w:t>
            </w:r>
          </w:p>
          <w:p w:rsidR="00BB4C6C" w:rsidRPr="00B42555" w:rsidRDefault="00BB4C6C" w:rsidP="00EB6F58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42555">
              <w:rPr>
                <w:rFonts w:asciiTheme="minorHAnsi" w:hAnsiTheme="minorHAnsi" w:cstheme="minorHAnsi"/>
                <w:i/>
                <w:color w:val="000000"/>
              </w:rPr>
              <w:t>number of planned move</w:t>
            </w:r>
            <w:r w:rsidR="0095254E">
              <w:rPr>
                <w:rFonts w:asciiTheme="minorHAnsi" w:hAnsiTheme="minorHAnsi" w:cstheme="minorHAnsi"/>
                <w:i/>
                <w:color w:val="000000"/>
              </w:rPr>
              <w:t>-</w:t>
            </w:r>
            <w:r w:rsidRPr="00B42555">
              <w:rPr>
                <w:rFonts w:asciiTheme="minorHAnsi" w:hAnsiTheme="minorHAnsi" w:cstheme="minorHAnsi"/>
                <w:i/>
                <w:color w:val="000000"/>
              </w:rPr>
              <w:t>on</w:t>
            </w:r>
            <w:r w:rsidR="0095254E">
              <w:rPr>
                <w:rFonts w:asciiTheme="minorHAnsi" w:hAnsiTheme="minorHAnsi" w:cstheme="minorHAnsi"/>
                <w:i/>
                <w:color w:val="000000"/>
              </w:rPr>
              <w:t xml:space="preserve">s where young people </w:t>
            </w:r>
            <w:r w:rsidRPr="00B42555">
              <w:rPr>
                <w:rFonts w:asciiTheme="minorHAnsi" w:hAnsiTheme="minorHAnsi" w:cstheme="minorHAnsi"/>
                <w:i/>
                <w:color w:val="000000"/>
              </w:rPr>
              <w:t>achieved independence</w:t>
            </w:r>
          </w:p>
          <w:p w:rsidR="00EB6F58" w:rsidRPr="00B42555" w:rsidRDefault="00BB4C6C" w:rsidP="00B4255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42555">
              <w:rPr>
                <w:rFonts w:asciiTheme="minorHAnsi" w:hAnsiTheme="minorHAnsi" w:cstheme="minorHAnsi"/>
                <w:i/>
                <w:color w:val="000000"/>
              </w:rPr>
              <w:t>number of unplanned move</w:t>
            </w:r>
            <w:r w:rsidR="0095254E">
              <w:rPr>
                <w:rFonts w:asciiTheme="minorHAnsi" w:hAnsiTheme="minorHAnsi" w:cstheme="minorHAnsi"/>
                <w:i/>
                <w:color w:val="000000"/>
              </w:rPr>
              <w:t xml:space="preserve">s to include </w:t>
            </w:r>
            <w:r w:rsidR="0095254E" w:rsidRPr="00B42555">
              <w:rPr>
                <w:rFonts w:asciiTheme="minorHAnsi" w:hAnsiTheme="minorHAnsi" w:cstheme="minorHAnsi"/>
                <w:i/>
                <w:color w:val="000000"/>
              </w:rPr>
              <w:t xml:space="preserve">a breakdown of formal </w:t>
            </w:r>
            <w:r w:rsidRPr="00B42555">
              <w:rPr>
                <w:rFonts w:asciiTheme="minorHAnsi" w:hAnsiTheme="minorHAnsi" w:cstheme="minorHAnsi"/>
                <w:i/>
                <w:color w:val="000000"/>
              </w:rPr>
              <w:t xml:space="preserve">evictions </w:t>
            </w:r>
            <w:r w:rsidR="0095254E">
              <w:rPr>
                <w:rFonts w:asciiTheme="minorHAnsi" w:hAnsiTheme="minorHAnsi" w:cstheme="minorHAnsi"/>
                <w:i/>
                <w:color w:val="000000"/>
              </w:rPr>
              <w:t>and</w:t>
            </w:r>
            <w:r w:rsidRPr="00B42555">
              <w:rPr>
                <w:rFonts w:asciiTheme="minorHAnsi" w:hAnsiTheme="minorHAnsi" w:cstheme="minorHAnsi"/>
                <w:i/>
                <w:color w:val="000000"/>
              </w:rPr>
              <w:t xml:space="preserve"> abandonment</w:t>
            </w:r>
            <w:r w:rsidR="00EB6F58" w:rsidRPr="00B4255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C30224" w:rsidRPr="002955CD" w:rsidTr="001A2A9A">
        <w:trPr>
          <w:trHeight w:val="418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224" w:rsidRPr="00B42555" w:rsidRDefault="00C30224" w:rsidP="001A2A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</w:tr>
      <w:tr w:rsidR="009816F3" w:rsidRPr="002955CD" w:rsidTr="00F14DD6">
        <w:trPr>
          <w:trHeight w:val="1691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955CD">
              <w:rPr>
                <w:rFonts w:asciiTheme="minorHAnsi" w:hAnsiTheme="minorHAnsi" w:cstheme="minorHAnsi"/>
                <w:b/>
                <w:i/>
              </w:rPr>
              <w:t>KPIs</w:t>
            </w:r>
          </w:p>
          <w:p w:rsidR="005966EC" w:rsidRPr="002955CD" w:rsidRDefault="009816F3" w:rsidP="005966EC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hAnsiTheme="minorHAnsi" w:cstheme="minorHAnsi"/>
                <w:i/>
              </w:rPr>
            </w:pPr>
            <w:r w:rsidRPr="002955CD">
              <w:rPr>
                <w:rFonts w:asciiTheme="minorHAnsi" w:hAnsiTheme="minorHAnsi" w:cstheme="minorHAnsi"/>
                <w:i/>
              </w:rPr>
              <w:t xml:space="preserve">Please outline the assessment and evaluation tools used to measure progress </w:t>
            </w:r>
            <w:r w:rsidR="005966EC" w:rsidRPr="002955CD">
              <w:rPr>
                <w:rFonts w:asciiTheme="minorHAnsi" w:hAnsiTheme="minorHAnsi" w:cstheme="minorHAnsi"/>
                <w:i/>
              </w:rPr>
              <w:t>against outcomes for individual Young People in placement</w:t>
            </w:r>
            <w:r w:rsidR="005966EC" w:rsidRPr="002955CD">
              <w:rPr>
                <w:rFonts w:asciiTheme="minorHAnsi" w:hAnsiTheme="minorHAnsi" w:cstheme="minorHAnsi"/>
                <w:i/>
                <w:color w:val="000000"/>
              </w:rPr>
              <w:t>:</w:t>
            </w:r>
          </w:p>
          <w:p w:rsidR="005966EC" w:rsidRPr="002955CD" w:rsidRDefault="005966EC" w:rsidP="005966EC">
            <w:pPr>
              <w:pStyle w:val="ListParagraph"/>
              <w:numPr>
                <w:ilvl w:val="2"/>
                <w:numId w:val="21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hAnsiTheme="minorHAnsi" w:cstheme="minorHAnsi"/>
                <w:i/>
                <w:szCs w:val="24"/>
              </w:rPr>
            </w:pPr>
            <w:r w:rsidRPr="002955CD">
              <w:rPr>
                <w:rFonts w:asciiTheme="minorHAnsi" w:hAnsiTheme="minorHAnsi" w:cstheme="minorHAnsi"/>
                <w:i/>
                <w:szCs w:val="24"/>
              </w:rPr>
              <w:t>To feel safe and protected from harm</w:t>
            </w:r>
          </w:p>
          <w:p w:rsidR="005966EC" w:rsidRPr="002955CD" w:rsidRDefault="005966EC" w:rsidP="005966EC">
            <w:pPr>
              <w:pStyle w:val="ListParagraph"/>
              <w:numPr>
                <w:ilvl w:val="2"/>
                <w:numId w:val="21"/>
              </w:numPr>
              <w:tabs>
                <w:tab w:val="left" w:pos="0"/>
              </w:tabs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hAnsiTheme="minorHAnsi" w:cstheme="minorHAnsi"/>
                <w:i/>
                <w:szCs w:val="24"/>
              </w:rPr>
            </w:pPr>
            <w:r w:rsidRPr="002955CD">
              <w:rPr>
                <w:rFonts w:asciiTheme="minorHAnsi" w:hAnsiTheme="minorHAnsi" w:cstheme="minorHAnsi"/>
                <w:i/>
                <w:szCs w:val="24"/>
              </w:rPr>
              <w:t>To be supported to live healthier lives</w:t>
            </w:r>
          </w:p>
          <w:p w:rsidR="005966EC" w:rsidRPr="002955CD" w:rsidRDefault="005966EC" w:rsidP="005966EC">
            <w:pPr>
              <w:pStyle w:val="ListParagraph"/>
              <w:numPr>
                <w:ilvl w:val="2"/>
                <w:numId w:val="21"/>
              </w:numPr>
              <w:tabs>
                <w:tab w:val="left" w:pos="0"/>
              </w:tabs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hAnsiTheme="minorHAnsi" w:cstheme="minorHAnsi"/>
                <w:i/>
                <w:szCs w:val="24"/>
              </w:rPr>
            </w:pPr>
            <w:r w:rsidRPr="002955CD">
              <w:rPr>
                <w:rFonts w:asciiTheme="minorHAnsi" w:hAnsiTheme="minorHAnsi" w:cstheme="minorHAnsi"/>
                <w:i/>
                <w:szCs w:val="24"/>
              </w:rPr>
              <w:t>To be equipped with the skills necessary to live independently.</w:t>
            </w:r>
          </w:p>
          <w:p w:rsidR="009816F3" w:rsidRPr="002955CD" w:rsidRDefault="005966EC" w:rsidP="005966EC">
            <w:pPr>
              <w:pStyle w:val="ListParagraph"/>
              <w:numPr>
                <w:ilvl w:val="2"/>
                <w:numId w:val="21"/>
              </w:numPr>
              <w:tabs>
                <w:tab w:val="left" w:pos="0"/>
              </w:tabs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hAnsiTheme="minorHAnsi" w:cstheme="minorHAnsi"/>
                <w:i/>
                <w:szCs w:val="24"/>
              </w:rPr>
            </w:pPr>
            <w:r w:rsidRPr="002955CD">
              <w:rPr>
                <w:rFonts w:asciiTheme="minorHAnsi" w:hAnsiTheme="minorHAnsi" w:cstheme="minorHAnsi"/>
                <w:i/>
              </w:rPr>
              <w:t>To be supported to build appropriate and positive relationships and links to their local communities and family members (where it is safe)</w:t>
            </w:r>
          </w:p>
          <w:p w:rsidR="00FA7D93" w:rsidRDefault="00FA7D93" w:rsidP="005F1400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  <w:p w:rsidR="009816F3" w:rsidRDefault="00FA7D93" w:rsidP="005F1400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Please also provide information on the types of intervention used by staff:</w:t>
            </w:r>
          </w:p>
          <w:p w:rsidR="00FA7D93" w:rsidRPr="002955CD" w:rsidRDefault="00FA7D93" w:rsidP="005F1400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9816F3" w:rsidRPr="002955CD" w:rsidTr="003C4504">
        <w:trPr>
          <w:trHeight w:val="4561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B050"/>
              </w:rPr>
            </w:pPr>
          </w:p>
          <w:tbl>
            <w:tblPr>
              <w:tblW w:w="102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400"/>
              <w:gridCol w:w="1840"/>
            </w:tblGrid>
            <w:tr w:rsidR="009816F3" w:rsidRPr="002955CD" w:rsidTr="00F14DD6">
              <w:tc>
                <w:tcPr>
                  <w:tcW w:w="84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16F3" w:rsidRPr="002955CD" w:rsidRDefault="009816F3" w:rsidP="001A5AA5">
                  <w:pPr>
                    <w:pStyle w:val="TableContents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955CD">
                    <w:rPr>
                      <w:rFonts w:asciiTheme="minorHAnsi" w:hAnsiTheme="minorHAnsi" w:cstheme="minorHAnsi"/>
                      <w:b/>
                      <w:bCs/>
                    </w:rPr>
                    <w:t>KPI</w:t>
                  </w:r>
                  <w:r w:rsidR="005966EC" w:rsidRPr="002955CD">
                    <w:rPr>
                      <w:rFonts w:asciiTheme="minorHAnsi" w:hAnsiTheme="minorHAnsi" w:cstheme="minorHAnsi"/>
                      <w:b/>
                      <w:bCs/>
                    </w:rPr>
                    <w:t xml:space="preserve"> Target 100% of Young People are Supported to</w:t>
                  </w:r>
                  <w:r w:rsidR="009D5000" w:rsidRPr="002955CD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16F3" w:rsidRPr="002955CD" w:rsidRDefault="009816F3" w:rsidP="001A5AA5">
                  <w:pPr>
                    <w:pStyle w:val="TableContents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955CD">
                    <w:rPr>
                      <w:rFonts w:asciiTheme="minorHAnsi" w:hAnsiTheme="minorHAnsi" w:cstheme="minorHAnsi"/>
                      <w:b/>
                      <w:bCs/>
                    </w:rPr>
                    <w:t>Score this period</w:t>
                  </w:r>
                </w:p>
              </w:tc>
            </w:tr>
            <w:tr w:rsidR="009816F3" w:rsidRPr="002955CD" w:rsidTr="00F14DD6">
              <w:tc>
                <w:tcPr>
                  <w:tcW w:w="84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16F3" w:rsidRPr="002955CD" w:rsidRDefault="005F1400" w:rsidP="005966EC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en-GB"/>
                    </w:rPr>
                  </w:pPr>
                  <w:r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Settl</w:t>
                  </w:r>
                  <w:r w:rsidR="005966EC"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</w:t>
                  </w:r>
                  <w:r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into </w:t>
                  </w:r>
                  <w:r w:rsidR="005966EC"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</w:t>
                  </w:r>
                  <w:r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ew </w:t>
                  </w:r>
                  <w:r w:rsidR="005966EC"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</w:t>
                  </w:r>
                  <w:r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ccommodation </w:t>
                  </w:r>
                </w:p>
              </w:tc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16F3" w:rsidRPr="002955CD" w:rsidRDefault="00BB4C6C" w:rsidP="00630484">
                  <w:pPr>
                    <w:pStyle w:val="TableContents"/>
                    <w:spacing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%</w:t>
                  </w:r>
                </w:p>
              </w:tc>
            </w:tr>
            <w:tr w:rsidR="00630484" w:rsidRPr="002955CD" w:rsidTr="00F14DD6">
              <w:tc>
                <w:tcPr>
                  <w:tcW w:w="84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en-GB"/>
                    </w:rPr>
                  </w:pPr>
                  <w:r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Develop general household skills </w:t>
                  </w:r>
                </w:p>
              </w:tc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TableContents"/>
                    <w:spacing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9A6582">
                    <w:rPr>
                      <w:rFonts w:asciiTheme="minorHAnsi" w:hAnsiTheme="minorHAnsi" w:cstheme="minorHAnsi"/>
                    </w:rPr>
                    <w:t>%</w:t>
                  </w:r>
                </w:p>
              </w:tc>
            </w:tr>
            <w:tr w:rsidR="00630484" w:rsidRPr="002955CD" w:rsidTr="00F14DD6">
              <w:tc>
                <w:tcPr>
                  <w:tcW w:w="84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en-GB"/>
                    </w:rPr>
                  </w:pPr>
                  <w:r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Access education, work placements, employment and social activities </w:t>
                  </w:r>
                </w:p>
              </w:tc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TableContents"/>
                    <w:spacing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9A6582">
                    <w:rPr>
                      <w:rFonts w:asciiTheme="minorHAnsi" w:hAnsiTheme="minorHAnsi" w:cstheme="minorHAnsi"/>
                    </w:rPr>
                    <w:t>%</w:t>
                  </w:r>
                </w:p>
              </w:tc>
            </w:tr>
            <w:tr w:rsidR="00630484" w:rsidRPr="002955CD" w:rsidTr="00F14DD6">
              <w:tc>
                <w:tcPr>
                  <w:tcW w:w="84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en-GB"/>
                    </w:rPr>
                  </w:pPr>
                  <w:r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Budget and manage their finances</w:t>
                  </w:r>
                </w:p>
              </w:tc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TableContents"/>
                    <w:spacing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9A6582">
                    <w:rPr>
                      <w:rFonts w:asciiTheme="minorHAnsi" w:hAnsiTheme="minorHAnsi" w:cstheme="minorHAnsi"/>
                    </w:rPr>
                    <w:t>%</w:t>
                  </w:r>
                </w:p>
              </w:tc>
            </w:tr>
            <w:tr w:rsidR="00630484" w:rsidRPr="002955CD" w:rsidTr="00F14DD6">
              <w:tc>
                <w:tcPr>
                  <w:tcW w:w="84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en-GB"/>
                    </w:rPr>
                  </w:pPr>
                  <w:r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Maintain personal health </w:t>
                  </w:r>
                </w:p>
              </w:tc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TableContents"/>
                    <w:spacing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9A6582">
                    <w:rPr>
                      <w:rFonts w:asciiTheme="minorHAnsi" w:hAnsiTheme="minorHAnsi" w:cstheme="minorHAnsi"/>
                    </w:rPr>
                    <w:t>%</w:t>
                  </w:r>
                </w:p>
              </w:tc>
            </w:tr>
            <w:tr w:rsidR="00630484" w:rsidRPr="002955CD" w:rsidTr="00F14DD6">
              <w:tc>
                <w:tcPr>
                  <w:tcW w:w="84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en-GB"/>
                    </w:rPr>
                  </w:pPr>
                  <w:r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Prepare for independent accommodation </w:t>
                  </w:r>
                </w:p>
              </w:tc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TableContents"/>
                    <w:spacing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9A6582">
                    <w:rPr>
                      <w:rFonts w:asciiTheme="minorHAnsi" w:hAnsiTheme="minorHAnsi" w:cstheme="minorHAnsi"/>
                    </w:rPr>
                    <w:t>%</w:t>
                  </w:r>
                </w:p>
              </w:tc>
            </w:tr>
            <w:tr w:rsidR="00630484" w:rsidRPr="002955CD" w:rsidTr="00F14DD6">
              <w:tc>
                <w:tcPr>
                  <w:tcW w:w="84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en-GB"/>
                    </w:rPr>
                  </w:pPr>
                  <w:r w:rsidRPr="002955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Manage individual personal and emotional matters </w:t>
                  </w:r>
                </w:p>
              </w:tc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30484" w:rsidRPr="002955CD" w:rsidRDefault="00630484" w:rsidP="00630484">
                  <w:pPr>
                    <w:pStyle w:val="TableContents"/>
                    <w:spacing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9A6582">
                    <w:rPr>
                      <w:rFonts w:asciiTheme="minorHAnsi" w:hAnsiTheme="minorHAnsi" w:cstheme="minorHAnsi"/>
                    </w:rPr>
                    <w:t>%</w:t>
                  </w:r>
                </w:p>
              </w:tc>
            </w:tr>
          </w:tbl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816F3" w:rsidRPr="002955CD" w:rsidTr="00F14DD6">
        <w:trPr>
          <w:trHeight w:val="726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955CD">
              <w:rPr>
                <w:rFonts w:asciiTheme="minorHAnsi" w:hAnsiTheme="minorHAnsi" w:cstheme="minorHAnsi"/>
                <w:b/>
                <w:i/>
              </w:rPr>
              <w:t>Out of Hours</w:t>
            </w:r>
          </w:p>
          <w:p w:rsidR="009816F3" w:rsidRPr="002955CD" w:rsidRDefault="009816F3" w:rsidP="003C4504">
            <w:pPr>
              <w:pStyle w:val="Standard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955CD">
              <w:rPr>
                <w:rFonts w:asciiTheme="minorHAnsi" w:hAnsiTheme="minorHAnsi" w:cstheme="minorHAnsi"/>
                <w:i/>
              </w:rPr>
              <w:t xml:space="preserve">Please provide details of </w:t>
            </w:r>
            <w:r w:rsidR="001A2A9A" w:rsidRPr="002955CD">
              <w:rPr>
                <w:rFonts w:asciiTheme="minorHAnsi" w:hAnsiTheme="minorHAnsi" w:cstheme="minorHAnsi"/>
                <w:i/>
              </w:rPr>
              <w:t>what out of hours support is</w:t>
            </w:r>
            <w:r w:rsidRPr="002955CD">
              <w:rPr>
                <w:rFonts w:asciiTheme="minorHAnsi" w:hAnsiTheme="minorHAnsi" w:cstheme="minorHAnsi"/>
                <w:i/>
              </w:rPr>
              <w:t xml:space="preserve"> provided.</w:t>
            </w:r>
          </w:p>
          <w:p w:rsidR="003C4504" w:rsidRPr="002955CD" w:rsidRDefault="003C4504" w:rsidP="003C4504">
            <w:pPr>
              <w:pStyle w:val="Standard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955CD">
              <w:rPr>
                <w:rFonts w:asciiTheme="minorHAnsi" w:hAnsiTheme="minorHAnsi" w:cstheme="minorHAnsi"/>
                <w:i/>
              </w:rPr>
              <w:t>Please outline how exploitation risks are monitored and minimised.</w:t>
            </w:r>
          </w:p>
          <w:p w:rsidR="003C4504" w:rsidRPr="002955CD" w:rsidRDefault="003C4504" w:rsidP="003C4504">
            <w:pPr>
              <w:pStyle w:val="Standard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955CD">
              <w:rPr>
                <w:rFonts w:asciiTheme="minorHAnsi" w:hAnsiTheme="minorHAnsi" w:cstheme="minorHAnsi"/>
                <w:i/>
              </w:rPr>
              <w:t>Please provide information about urgent cover needs for this service and how future risks have been mitigated.</w:t>
            </w:r>
          </w:p>
        </w:tc>
      </w:tr>
      <w:tr w:rsidR="009816F3" w:rsidRPr="002955CD" w:rsidTr="00F14DD6">
        <w:trPr>
          <w:trHeight w:val="416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3C450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B6695" w:rsidRPr="002955CD" w:rsidTr="00F14DD6">
        <w:trPr>
          <w:trHeight w:val="416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95" w:rsidRPr="002955CD" w:rsidRDefault="003B6695" w:rsidP="003B669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955CD">
              <w:rPr>
                <w:rFonts w:asciiTheme="minorHAnsi" w:hAnsiTheme="minorHAnsi" w:cstheme="minorHAnsi"/>
                <w:b/>
                <w:i/>
              </w:rPr>
              <w:t>Financial Issues</w:t>
            </w:r>
          </w:p>
          <w:p w:rsidR="00630484" w:rsidRPr="00630484" w:rsidRDefault="00565E3D" w:rsidP="00BB4C6C">
            <w:pPr>
              <w:pStyle w:val="Standard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BB4C6C">
              <w:rPr>
                <w:rFonts w:asciiTheme="minorHAnsi" w:eastAsia="Times New Roman" w:hAnsiTheme="minorHAnsi" w:cstheme="minorHAnsi"/>
                <w:i/>
                <w:lang w:eastAsia="en-GB"/>
              </w:rPr>
              <w:t xml:space="preserve">Please provide </w:t>
            </w:r>
            <w:r w:rsidR="00BB4C6C" w:rsidRPr="00BB4C6C">
              <w:rPr>
                <w:rFonts w:asciiTheme="minorHAnsi" w:eastAsia="Times New Roman" w:hAnsiTheme="minorHAnsi" w:cstheme="minorHAnsi"/>
                <w:i/>
                <w:lang w:eastAsia="en-GB"/>
              </w:rPr>
              <w:t xml:space="preserve">assurance that your financial forecast is </w:t>
            </w:r>
            <w:r w:rsidR="003E3770">
              <w:rPr>
                <w:rFonts w:asciiTheme="minorHAnsi" w:eastAsia="Times New Roman" w:hAnsiTheme="minorHAnsi" w:cstheme="minorHAnsi"/>
                <w:i/>
                <w:lang w:eastAsia="en-GB"/>
              </w:rPr>
              <w:t xml:space="preserve">on </w:t>
            </w:r>
            <w:r w:rsidR="00BB4C6C" w:rsidRPr="00BB4C6C">
              <w:rPr>
                <w:rFonts w:asciiTheme="minorHAnsi" w:eastAsia="Times New Roman" w:hAnsiTheme="minorHAnsi" w:cstheme="minorHAnsi"/>
                <w:i/>
                <w:lang w:eastAsia="en-GB"/>
              </w:rPr>
              <w:t xml:space="preserve">track. </w:t>
            </w:r>
            <w:r w:rsidR="00BB4C6C">
              <w:rPr>
                <w:rFonts w:asciiTheme="minorHAnsi" w:eastAsia="Times New Roman" w:hAnsiTheme="minorHAnsi" w:cstheme="minorHAnsi"/>
                <w:i/>
                <w:lang w:eastAsia="en-GB"/>
              </w:rPr>
              <w:t>(Y/N)</w:t>
            </w:r>
            <w:r w:rsidR="00630484">
              <w:rPr>
                <w:rFonts w:asciiTheme="minorHAnsi" w:eastAsia="Times New Roman" w:hAnsiTheme="minorHAnsi" w:cstheme="minorHAnsi"/>
                <w:i/>
                <w:lang w:eastAsia="en-GB"/>
              </w:rPr>
              <w:t xml:space="preserve"> </w:t>
            </w:r>
          </w:p>
          <w:p w:rsidR="003B6695" w:rsidRPr="00BB4C6C" w:rsidRDefault="003B6695" w:rsidP="00BB4C6C">
            <w:pPr>
              <w:pStyle w:val="Standard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BB4C6C">
              <w:rPr>
                <w:rFonts w:asciiTheme="minorHAnsi" w:hAnsiTheme="minorHAnsi" w:cstheme="minorHAnsi"/>
                <w:i/>
              </w:rPr>
              <w:t>Please confirm all payments from OCC are up to date</w:t>
            </w:r>
          </w:p>
          <w:p w:rsidR="003B6695" w:rsidRPr="002955CD" w:rsidRDefault="003B6695" w:rsidP="003B6695">
            <w:pPr>
              <w:pStyle w:val="Standard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955CD">
              <w:rPr>
                <w:rFonts w:asciiTheme="minorHAnsi" w:hAnsiTheme="minorHAnsi" w:cstheme="minorHAnsi"/>
                <w:i/>
              </w:rPr>
              <w:t>Please provide details of rent arrears for each room and steps taken to address this</w:t>
            </w:r>
          </w:p>
          <w:p w:rsidR="003B6695" w:rsidRPr="002955CD" w:rsidRDefault="003B6695" w:rsidP="003B6695">
            <w:pPr>
              <w:pStyle w:val="Standard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955CD">
              <w:rPr>
                <w:rFonts w:asciiTheme="minorHAnsi" w:hAnsiTheme="minorHAnsi" w:cstheme="minorHAnsi"/>
                <w:i/>
              </w:rPr>
              <w:t>Please advise of any other financial issues affecting service delivery</w:t>
            </w:r>
          </w:p>
        </w:tc>
      </w:tr>
      <w:tr w:rsidR="0048413A" w:rsidRPr="002955CD" w:rsidTr="00F14DD6">
        <w:trPr>
          <w:trHeight w:val="416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3A" w:rsidRPr="002955CD" w:rsidRDefault="0048413A" w:rsidP="003B669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48413A" w:rsidRPr="002955CD" w:rsidTr="00F14DD6">
        <w:trPr>
          <w:trHeight w:val="416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3A" w:rsidRPr="002955CD" w:rsidRDefault="0048413A" w:rsidP="003B669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955CD">
              <w:rPr>
                <w:rFonts w:asciiTheme="minorHAnsi" w:hAnsiTheme="minorHAnsi" w:cstheme="minorHAnsi"/>
                <w:b/>
                <w:i/>
              </w:rPr>
              <w:t>Accommodation</w:t>
            </w:r>
          </w:p>
        </w:tc>
      </w:tr>
      <w:tr w:rsidR="0048413A" w:rsidRPr="002955CD" w:rsidTr="00F14DD6">
        <w:trPr>
          <w:trHeight w:val="416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3A" w:rsidRPr="002955CD" w:rsidRDefault="0048413A" w:rsidP="0048413A">
            <w:pPr>
              <w:pStyle w:val="Standard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955CD">
              <w:rPr>
                <w:rFonts w:asciiTheme="minorHAnsi" w:hAnsiTheme="minorHAnsi" w:cstheme="minorHAnsi"/>
                <w:i/>
              </w:rPr>
              <w:t>Please provide details of any maintenance work completed/scheduled</w:t>
            </w:r>
          </w:p>
          <w:p w:rsidR="0048413A" w:rsidRPr="007E62F8" w:rsidRDefault="00565E3D" w:rsidP="0048413A">
            <w:pPr>
              <w:pStyle w:val="Standard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955CD">
              <w:rPr>
                <w:rFonts w:asciiTheme="minorHAnsi" w:hAnsiTheme="minorHAnsi" w:cstheme="minorHAnsi"/>
                <w:i/>
              </w:rPr>
              <w:t xml:space="preserve">Please confirm all YP have suitable accommodation that meets all requirements for occupation outlined in the contract specification. </w:t>
            </w:r>
          </w:p>
          <w:p w:rsidR="007E62F8" w:rsidRPr="002955CD" w:rsidRDefault="007E62F8" w:rsidP="0048413A">
            <w:pPr>
              <w:pStyle w:val="Standard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i/>
              </w:rPr>
              <w:t>Please share any current health and safety concerns</w:t>
            </w:r>
          </w:p>
        </w:tc>
      </w:tr>
      <w:tr w:rsidR="00CE6454" w:rsidRPr="002955CD" w:rsidTr="00F14DD6">
        <w:trPr>
          <w:trHeight w:val="416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4" w:rsidRPr="002955CD" w:rsidRDefault="00CE6454" w:rsidP="00CE64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9816F3" w:rsidRPr="002955CD" w:rsidTr="00F14DD6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955CD">
              <w:rPr>
                <w:rFonts w:asciiTheme="minorHAnsi" w:hAnsiTheme="minorHAnsi" w:cstheme="minorHAnsi"/>
                <w:b/>
                <w:i/>
              </w:rPr>
              <w:t>Partnership Working</w:t>
            </w:r>
          </w:p>
          <w:p w:rsidR="009816F3" w:rsidRPr="002955CD" w:rsidRDefault="009816F3" w:rsidP="003B6695">
            <w:pPr>
              <w:pStyle w:val="Standard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955CD">
              <w:rPr>
                <w:rFonts w:asciiTheme="minorHAnsi" w:hAnsiTheme="minorHAnsi" w:cstheme="minorHAnsi"/>
                <w:i/>
              </w:rPr>
              <w:t>Please can you describe steps you have taken with other professionals to improve the effectiveness of the service or improve outcomes for the service users.</w:t>
            </w:r>
          </w:p>
        </w:tc>
      </w:tr>
      <w:tr w:rsidR="009816F3" w:rsidRPr="002955CD" w:rsidTr="00CE6454">
        <w:trPr>
          <w:trHeight w:val="362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377BCC" w:rsidRDefault="00377BCC" w:rsidP="00377BCC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F51515">
              <w:rPr>
                <w:rFonts w:asciiTheme="minorHAnsi" w:hAnsiTheme="minorHAnsi" w:cstheme="minorHAnsi"/>
                <w:i/>
                <w:iCs/>
                <w:color w:val="000000"/>
              </w:rPr>
              <w:t>Please provide an overview of your working relationship with the housing provider. Have there been any issues?</w:t>
            </w:r>
          </w:p>
        </w:tc>
      </w:tr>
    </w:tbl>
    <w:p w:rsidR="009816F3" w:rsidRPr="002955CD" w:rsidRDefault="009816F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00B0F0"/>
          <w:u w:val="single"/>
        </w:rPr>
      </w:pPr>
    </w:p>
    <w:p w:rsidR="009816F3" w:rsidRPr="002955CD" w:rsidRDefault="009816F3" w:rsidP="001A5AA5">
      <w:pPr>
        <w:pStyle w:val="Standard"/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2"/>
      </w:tblGrid>
      <w:tr w:rsidR="009816F3" w:rsidRPr="002955CD" w:rsidTr="00F14DD6">
        <w:trPr>
          <w:trHeight w:val="644"/>
        </w:trPr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955CD">
              <w:rPr>
                <w:rFonts w:asciiTheme="minorHAnsi" w:hAnsiTheme="minorHAnsi" w:cstheme="minorHAnsi"/>
                <w:b/>
                <w:i/>
              </w:rPr>
              <w:t>Service Development and Added Value</w:t>
            </w:r>
          </w:p>
          <w:p w:rsidR="009816F3" w:rsidRPr="002955CD" w:rsidRDefault="009816F3" w:rsidP="003B17D0">
            <w:pPr>
              <w:pStyle w:val="Standard"/>
              <w:numPr>
                <w:ilvl w:val="0"/>
                <w:numId w:val="23"/>
              </w:numPr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955CD">
              <w:rPr>
                <w:rFonts w:asciiTheme="minorHAnsi" w:hAnsiTheme="minorHAnsi" w:cstheme="minorHAnsi"/>
                <w:i/>
              </w:rPr>
              <w:t>Please describe any additional activity that you are providing that is adding value to this contract</w:t>
            </w:r>
            <w:r w:rsidR="003B17D0" w:rsidRPr="002955CD">
              <w:rPr>
                <w:rFonts w:asciiTheme="minorHAnsi" w:hAnsiTheme="minorHAnsi" w:cstheme="minorHAnsi"/>
                <w:i/>
              </w:rPr>
              <w:t>.</w:t>
            </w:r>
          </w:p>
          <w:p w:rsidR="003B17D0" w:rsidRPr="002955CD" w:rsidRDefault="003B17D0" w:rsidP="003B17D0">
            <w:pPr>
              <w:pStyle w:val="Standard"/>
              <w:numPr>
                <w:ilvl w:val="0"/>
                <w:numId w:val="23"/>
              </w:numPr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955CD">
              <w:rPr>
                <w:rFonts w:asciiTheme="minorHAnsi" w:hAnsiTheme="minorHAnsi" w:cstheme="minorHAnsi"/>
                <w:i/>
              </w:rPr>
              <w:t>Please outline any organisational development which may positively or negatively affect Young People in placement or service delivery under the contract.</w:t>
            </w:r>
          </w:p>
        </w:tc>
      </w:tr>
      <w:tr w:rsidR="009816F3" w:rsidRPr="002955CD" w:rsidTr="00F14DD6">
        <w:trPr>
          <w:trHeight w:val="582"/>
        </w:trPr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3B17D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816F3" w:rsidRPr="002955CD" w:rsidTr="00F14DD6"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b/>
                <w:i/>
                <w:color w:val="000000"/>
              </w:rPr>
              <w:t>Feedback and Learning</w:t>
            </w:r>
          </w:p>
          <w:p w:rsidR="009816F3" w:rsidRPr="002955CD" w:rsidRDefault="009816F3" w:rsidP="003B17D0">
            <w:pPr>
              <w:pStyle w:val="Standard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</w:rPr>
              <w:t xml:space="preserve">Please provide examples of how you have consulted with the </w:t>
            </w:r>
            <w:r w:rsidR="003B17D0" w:rsidRPr="002955CD">
              <w:rPr>
                <w:rFonts w:asciiTheme="minorHAnsi" w:hAnsiTheme="minorHAnsi" w:cstheme="minorHAnsi"/>
                <w:i/>
                <w:color w:val="000000"/>
              </w:rPr>
              <w:t>young people and other stakeholders</w:t>
            </w:r>
            <w:r w:rsidR="000E1234" w:rsidRPr="002955CD">
              <w:rPr>
                <w:rFonts w:asciiTheme="minorHAnsi" w:hAnsiTheme="minorHAnsi" w:cstheme="minorHAnsi"/>
                <w:i/>
                <w:color w:val="000000"/>
              </w:rPr>
              <w:t xml:space="preserve"> and how</w:t>
            </w:r>
            <w:r w:rsidRPr="002955CD">
              <w:rPr>
                <w:rFonts w:asciiTheme="minorHAnsi" w:hAnsiTheme="minorHAnsi" w:cstheme="minorHAnsi"/>
                <w:i/>
                <w:color w:val="000000"/>
              </w:rPr>
              <w:t xml:space="preserve"> feedback they provided</w:t>
            </w:r>
            <w:r w:rsidR="003B17D0" w:rsidRPr="002955CD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="000E1234" w:rsidRPr="002955CD">
              <w:rPr>
                <w:rFonts w:asciiTheme="minorHAnsi" w:hAnsiTheme="minorHAnsi" w:cstheme="minorHAnsi"/>
                <w:i/>
                <w:color w:val="000000"/>
              </w:rPr>
              <w:t>resulted in changes/ improvements to service delivery.</w:t>
            </w:r>
          </w:p>
          <w:p w:rsidR="009816F3" w:rsidRPr="002955CD" w:rsidRDefault="009816F3" w:rsidP="001A5AA5">
            <w:pPr>
              <w:pStyle w:val="Standard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</w:rPr>
              <w:t xml:space="preserve">Please provide some key learning </w:t>
            </w:r>
            <w:r w:rsidR="003B17D0" w:rsidRPr="002955CD">
              <w:rPr>
                <w:rFonts w:asciiTheme="minorHAnsi" w:hAnsiTheme="minorHAnsi" w:cstheme="minorHAnsi"/>
                <w:i/>
                <w:color w:val="000000"/>
              </w:rPr>
              <w:t>gained</w:t>
            </w:r>
            <w:r w:rsidRPr="002955CD">
              <w:rPr>
                <w:rFonts w:asciiTheme="minorHAnsi" w:hAnsiTheme="minorHAnsi" w:cstheme="minorHAnsi"/>
                <w:i/>
                <w:color w:val="000000"/>
              </w:rPr>
              <w:t xml:space="preserve"> from the delivery of this service.</w:t>
            </w:r>
          </w:p>
        </w:tc>
      </w:tr>
      <w:tr w:rsidR="009816F3" w:rsidRPr="002955CD" w:rsidTr="003B17D0">
        <w:trPr>
          <w:trHeight w:val="454"/>
        </w:trPr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3B17D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9816F3" w:rsidRPr="002955CD" w:rsidTr="00F14DD6"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955CD">
              <w:rPr>
                <w:rFonts w:asciiTheme="minorHAnsi" w:hAnsiTheme="minorHAnsi" w:cstheme="minorHAnsi"/>
                <w:b/>
                <w:i/>
              </w:rPr>
              <w:t>Quality Assurance</w:t>
            </w:r>
          </w:p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955CD">
              <w:rPr>
                <w:rFonts w:asciiTheme="minorHAnsi" w:hAnsiTheme="minorHAnsi" w:cstheme="minorHAnsi"/>
                <w:i/>
              </w:rPr>
              <w:t>Please provide details of</w:t>
            </w:r>
          </w:p>
          <w:p w:rsidR="009816F3" w:rsidRPr="002955CD" w:rsidRDefault="009816F3" w:rsidP="001A5AA5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2955CD">
              <w:rPr>
                <w:rFonts w:asciiTheme="minorHAnsi" w:hAnsiTheme="minorHAnsi" w:cstheme="minorHAnsi"/>
                <w:i/>
                <w:szCs w:val="24"/>
              </w:rPr>
              <w:t>any internal quality monitoring undertaken</w:t>
            </w:r>
          </w:p>
          <w:p w:rsidR="009816F3" w:rsidRPr="002955CD" w:rsidRDefault="009816F3" w:rsidP="001A5AA5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55CD">
              <w:rPr>
                <w:rFonts w:asciiTheme="minorHAnsi" w:hAnsiTheme="minorHAnsi" w:cstheme="minorHAnsi"/>
                <w:i/>
                <w:szCs w:val="24"/>
              </w:rPr>
              <w:t xml:space="preserve">updates from the Council’s </w:t>
            </w:r>
            <w:r w:rsidR="0026258F" w:rsidRPr="002955CD">
              <w:rPr>
                <w:rFonts w:asciiTheme="minorHAnsi" w:hAnsiTheme="minorHAnsi" w:cstheme="minorHAnsi"/>
                <w:i/>
                <w:szCs w:val="24"/>
              </w:rPr>
              <w:t>Q</w:t>
            </w:r>
            <w:r w:rsidRPr="002955CD">
              <w:rPr>
                <w:rFonts w:asciiTheme="minorHAnsi" w:hAnsiTheme="minorHAnsi" w:cstheme="minorHAnsi"/>
                <w:i/>
                <w:szCs w:val="24"/>
              </w:rPr>
              <w:t xml:space="preserve">uality </w:t>
            </w:r>
            <w:r w:rsidR="0026258F" w:rsidRPr="002955CD">
              <w:rPr>
                <w:rFonts w:asciiTheme="minorHAnsi" w:hAnsiTheme="minorHAnsi" w:cstheme="minorHAnsi"/>
                <w:i/>
                <w:szCs w:val="24"/>
              </w:rPr>
              <w:t>M</w:t>
            </w:r>
            <w:r w:rsidRPr="002955CD">
              <w:rPr>
                <w:rFonts w:asciiTheme="minorHAnsi" w:hAnsiTheme="minorHAnsi" w:cstheme="minorHAnsi"/>
                <w:i/>
                <w:szCs w:val="24"/>
              </w:rPr>
              <w:t xml:space="preserve">onitoring </w:t>
            </w:r>
            <w:r w:rsidR="0026258F" w:rsidRPr="002955CD">
              <w:rPr>
                <w:rFonts w:asciiTheme="minorHAnsi" w:hAnsiTheme="minorHAnsi" w:cstheme="minorHAnsi"/>
                <w:i/>
                <w:szCs w:val="24"/>
              </w:rPr>
              <w:t>R</w:t>
            </w:r>
            <w:r w:rsidRPr="002955CD">
              <w:rPr>
                <w:rFonts w:asciiTheme="minorHAnsi" w:hAnsiTheme="minorHAnsi" w:cstheme="minorHAnsi"/>
                <w:i/>
                <w:szCs w:val="24"/>
              </w:rPr>
              <w:t>eview</w:t>
            </w:r>
          </w:p>
        </w:tc>
      </w:tr>
      <w:tr w:rsidR="009816F3" w:rsidRPr="002955CD" w:rsidTr="00F14DD6"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26258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816F3" w:rsidRPr="002955CD" w:rsidTr="00F14DD6"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b/>
                <w:i/>
                <w:color w:val="000000"/>
              </w:rPr>
              <w:t>Compliments</w:t>
            </w:r>
            <w:r w:rsidR="002C602B" w:rsidRPr="002955CD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and Complaints</w:t>
            </w:r>
          </w:p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</w:rPr>
              <w:t>Please provide the following:</w:t>
            </w:r>
          </w:p>
          <w:p w:rsidR="009816F3" w:rsidRPr="002955CD" w:rsidRDefault="009816F3" w:rsidP="001A5AA5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  <w:szCs w:val="24"/>
              </w:rPr>
              <w:t xml:space="preserve">The number and type of complaints </w:t>
            </w:r>
            <w:r w:rsidR="00630484" w:rsidRPr="002955CD">
              <w:rPr>
                <w:rFonts w:asciiTheme="minorHAnsi" w:hAnsiTheme="minorHAnsi" w:cstheme="minorHAnsi"/>
                <w:i/>
                <w:color w:val="000000"/>
                <w:szCs w:val="24"/>
              </w:rPr>
              <w:t>received,</w:t>
            </w:r>
            <w:r w:rsidRPr="002955CD">
              <w:rPr>
                <w:rFonts w:asciiTheme="minorHAnsi" w:hAnsiTheme="minorHAnsi" w:cstheme="minorHAnsi"/>
                <w:i/>
                <w:color w:val="000000"/>
                <w:szCs w:val="24"/>
              </w:rPr>
              <w:t xml:space="preserve"> and any action taken to resolve these complaints.</w:t>
            </w:r>
          </w:p>
          <w:p w:rsidR="009816F3" w:rsidRPr="002955CD" w:rsidRDefault="009816F3" w:rsidP="001A5AA5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  <w:szCs w:val="24"/>
              </w:rPr>
              <w:t xml:space="preserve">The number of compliments </w:t>
            </w:r>
            <w:r w:rsidR="00630484" w:rsidRPr="002955CD">
              <w:rPr>
                <w:rFonts w:asciiTheme="minorHAnsi" w:hAnsiTheme="minorHAnsi" w:cstheme="minorHAnsi"/>
                <w:i/>
                <w:color w:val="000000"/>
                <w:szCs w:val="24"/>
              </w:rPr>
              <w:t>received,</w:t>
            </w:r>
            <w:r w:rsidRPr="002955CD">
              <w:rPr>
                <w:rFonts w:asciiTheme="minorHAnsi" w:hAnsiTheme="minorHAnsi" w:cstheme="minorHAnsi"/>
                <w:i/>
                <w:color w:val="000000"/>
                <w:szCs w:val="24"/>
              </w:rPr>
              <w:t xml:space="preserve"> and </w:t>
            </w:r>
            <w:r w:rsidR="002C602B" w:rsidRPr="002955CD">
              <w:rPr>
                <w:rFonts w:asciiTheme="minorHAnsi" w:hAnsiTheme="minorHAnsi" w:cstheme="minorHAnsi"/>
                <w:i/>
                <w:color w:val="000000"/>
                <w:szCs w:val="24"/>
              </w:rPr>
              <w:t>actions taken as a result.</w:t>
            </w:r>
          </w:p>
          <w:p w:rsidR="002C602B" w:rsidRPr="002955CD" w:rsidRDefault="002C602B" w:rsidP="001A5AA5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  <w:szCs w:val="24"/>
              </w:rPr>
              <w:t>Confirmation</w:t>
            </w:r>
            <w:r w:rsidR="00EB6F58">
              <w:rPr>
                <w:rFonts w:asciiTheme="minorHAnsi" w:hAnsiTheme="minorHAnsi" w:cstheme="minorHAnsi"/>
                <w:i/>
                <w:color w:val="000000"/>
                <w:szCs w:val="24"/>
              </w:rPr>
              <w:t xml:space="preserve"> that</w:t>
            </w:r>
            <w:r w:rsidRPr="002955CD">
              <w:rPr>
                <w:rFonts w:asciiTheme="minorHAnsi" w:hAnsiTheme="minorHAnsi" w:cstheme="minorHAnsi"/>
                <w:i/>
                <w:color w:val="000000"/>
                <w:szCs w:val="24"/>
              </w:rPr>
              <w:t xml:space="preserve"> all YP understand how to raise concerns to OCC and the service provider</w:t>
            </w:r>
          </w:p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  <w:u w:val="single"/>
              </w:rPr>
              <w:t xml:space="preserve">Please ensure that the Council is informed of </w:t>
            </w:r>
            <w:r w:rsidR="002C602B" w:rsidRPr="002955CD">
              <w:rPr>
                <w:rFonts w:asciiTheme="minorHAnsi" w:hAnsiTheme="minorHAnsi" w:cstheme="minorHAnsi"/>
                <w:i/>
                <w:color w:val="000000"/>
                <w:u w:val="single"/>
              </w:rPr>
              <w:t xml:space="preserve">serious </w:t>
            </w:r>
            <w:r w:rsidRPr="002955CD">
              <w:rPr>
                <w:rFonts w:asciiTheme="minorHAnsi" w:hAnsiTheme="minorHAnsi" w:cstheme="minorHAnsi"/>
                <w:i/>
                <w:color w:val="000000"/>
                <w:u w:val="single"/>
              </w:rPr>
              <w:t>complaints received by the Service Provider within 1 working day.</w:t>
            </w:r>
          </w:p>
        </w:tc>
      </w:tr>
      <w:tr w:rsidR="009816F3" w:rsidRPr="002955CD" w:rsidTr="00F14DD6"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after="160" w:line="276" w:lineRule="auto"/>
              <w:jc w:val="both"/>
              <w:rPr>
                <w:rFonts w:asciiTheme="minorHAnsi" w:hAnsiTheme="minorHAnsi" w:cstheme="minorHAnsi"/>
                <w:color w:val="70AD47"/>
              </w:rPr>
            </w:pPr>
          </w:p>
        </w:tc>
      </w:tr>
      <w:tr w:rsidR="009816F3" w:rsidRPr="002955CD" w:rsidTr="00F14DD6"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b/>
                <w:i/>
                <w:color w:val="000000"/>
              </w:rPr>
              <w:t>Accidents and Incidents</w:t>
            </w:r>
          </w:p>
          <w:p w:rsidR="009816F3" w:rsidRPr="002955CD" w:rsidRDefault="009816F3" w:rsidP="00DF7077">
            <w:pPr>
              <w:pStyle w:val="Standard"/>
              <w:numPr>
                <w:ilvl w:val="0"/>
                <w:numId w:val="32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</w:rPr>
              <w:t xml:space="preserve">Please </w:t>
            </w:r>
            <w:r w:rsidR="00B10DE7">
              <w:rPr>
                <w:rFonts w:asciiTheme="minorHAnsi" w:hAnsiTheme="minorHAnsi" w:cstheme="minorHAnsi"/>
                <w:i/>
                <w:color w:val="000000"/>
              </w:rPr>
              <w:t>summarise all reportable incidents</w:t>
            </w:r>
            <w:r w:rsidRPr="002955CD">
              <w:rPr>
                <w:rFonts w:asciiTheme="minorHAnsi" w:hAnsiTheme="minorHAnsi" w:cstheme="minorHAnsi"/>
                <w:i/>
                <w:color w:val="000000"/>
              </w:rPr>
              <w:t xml:space="preserve"> and the actions taken to resolve the situation and prevent future recurrence.</w:t>
            </w:r>
          </w:p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  <w:u w:val="single"/>
              </w:rPr>
              <w:t>Please ensure that the Council is informed of any accidents and incidents received by the Service Provider within 1 working day</w:t>
            </w:r>
            <w:r w:rsidRPr="002955CD">
              <w:rPr>
                <w:rFonts w:asciiTheme="minorHAnsi" w:hAnsiTheme="minorHAnsi" w:cstheme="minorHAnsi"/>
                <w:color w:val="000000"/>
                <w:u w:val="single"/>
              </w:rPr>
              <w:t>.</w:t>
            </w:r>
          </w:p>
        </w:tc>
      </w:tr>
      <w:tr w:rsidR="009816F3" w:rsidRPr="002955CD" w:rsidTr="002955CD">
        <w:trPr>
          <w:trHeight w:val="512"/>
        </w:trPr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2955C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816F3" w:rsidRPr="002955CD" w:rsidTr="002955CD">
        <w:trPr>
          <w:trHeight w:val="2121"/>
        </w:trPr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b/>
                <w:i/>
                <w:color w:val="000000"/>
              </w:rPr>
              <w:t>Safeguarding</w:t>
            </w:r>
          </w:p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</w:rPr>
              <w:t>Please provide the number and type of safeguarding alerts and investigations which have occurred and the action in response.</w:t>
            </w:r>
          </w:p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816F3" w:rsidRPr="002955CD" w:rsidRDefault="009816F3" w:rsidP="002955C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  <w:u w:val="single"/>
              </w:rPr>
              <w:t>Please ensure that the Council is informed of all safeguarding received by the Service Provider within 1 working day.</w:t>
            </w:r>
          </w:p>
        </w:tc>
      </w:tr>
      <w:tr w:rsidR="002955CD" w:rsidRPr="002955CD" w:rsidTr="002955CD">
        <w:trPr>
          <w:trHeight w:val="266"/>
        </w:trPr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5CD" w:rsidRPr="002955CD" w:rsidRDefault="002955CD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</w:tr>
      <w:tr w:rsidR="009816F3" w:rsidRPr="002955CD" w:rsidTr="00F14DD6">
        <w:trPr>
          <w:trHeight w:val="416"/>
        </w:trPr>
        <w:tc>
          <w:tcPr>
            <w:tcW w:w="104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1A5AA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2955CD">
              <w:rPr>
                <w:rFonts w:asciiTheme="minorHAnsi" w:hAnsiTheme="minorHAnsi" w:cstheme="minorHAnsi"/>
                <w:b/>
                <w:i/>
                <w:color w:val="000000"/>
              </w:rPr>
              <w:t>Staff</w:t>
            </w:r>
            <w:r w:rsidR="007E62F8">
              <w:rPr>
                <w:rFonts w:asciiTheme="minorHAnsi" w:hAnsiTheme="minorHAnsi" w:cstheme="minorHAnsi"/>
                <w:b/>
                <w:i/>
                <w:color w:val="000000"/>
              </w:rPr>
              <w:t>ing</w:t>
            </w:r>
          </w:p>
          <w:p w:rsidR="00FE0CE0" w:rsidRPr="002955CD" w:rsidRDefault="009816F3" w:rsidP="00FE0CE0">
            <w:pPr>
              <w:pStyle w:val="Standard"/>
              <w:tabs>
                <w:tab w:val="left" w:pos="-1440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</w:pPr>
            <w:r w:rsidRPr="002955CD">
              <w:rPr>
                <w:rFonts w:asciiTheme="minorHAnsi" w:hAnsiTheme="minorHAnsi" w:cstheme="minorHAnsi"/>
                <w:i/>
                <w:color w:val="000000"/>
              </w:rPr>
              <w:t xml:space="preserve">Please provide </w:t>
            </w:r>
            <w:r w:rsidRPr="002955CD"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  <w:t>a</w:t>
            </w:r>
            <w:r w:rsidR="00FE0CE0" w:rsidRPr="002955CD"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  <w:t>n overview of the following:</w:t>
            </w:r>
          </w:p>
          <w:p w:rsidR="00FE0CE0" w:rsidRPr="002955CD" w:rsidRDefault="00FE0CE0" w:rsidP="00FE0CE0">
            <w:pPr>
              <w:pStyle w:val="Standard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</w:pPr>
            <w:r w:rsidRPr="002955CD"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  <w:t>Number of WTE posts at each level / grade</w:t>
            </w:r>
          </w:p>
          <w:p w:rsidR="00FE0CE0" w:rsidRPr="002955CD" w:rsidRDefault="00FE0CE0" w:rsidP="00FE0CE0">
            <w:pPr>
              <w:pStyle w:val="Standard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</w:pPr>
            <w:r w:rsidRPr="002955CD"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  <w:t>Number of WTE staff vacancies</w:t>
            </w:r>
          </w:p>
          <w:p w:rsidR="007042A6" w:rsidRPr="002955CD" w:rsidRDefault="007042A6" w:rsidP="00FE0CE0">
            <w:pPr>
              <w:pStyle w:val="Standard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</w:pPr>
            <w:r w:rsidRPr="002955CD"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  <w:t>Agency usage</w:t>
            </w:r>
          </w:p>
          <w:p w:rsidR="00FE0CE0" w:rsidRPr="002955CD" w:rsidRDefault="00FE0CE0" w:rsidP="00FE0CE0">
            <w:pPr>
              <w:pStyle w:val="Standard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</w:pPr>
            <w:r w:rsidRPr="002955CD"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  <w:t>Information regarding any significant staff sickness issues which has impacted on service delivery</w:t>
            </w:r>
          </w:p>
          <w:p w:rsidR="00FE0CE0" w:rsidRPr="002955CD" w:rsidRDefault="00FE0CE0" w:rsidP="00FE0CE0">
            <w:pPr>
              <w:pStyle w:val="Standard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</w:pPr>
            <w:r w:rsidRPr="002955CD">
              <w:rPr>
                <w:rFonts w:asciiTheme="minorHAnsi" w:eastAsia="Times New Roman" w:hAnsiTheme="minorHAnsi" w:cstheme="minorHAnsi"/>
                <w:i/>
                <w:color w:val="000000"/>
                <w:lang w:eastAsia="en-GB"/>
              </w:rPr>
              <w:t>Information on the reasons for any resignation or other termination of employment</w:t>
            </w:r>
          </w:p>
          <w:p w:rsidR="009816F3" w:rsidRPr="002955CD" w:rsidRDefault="00FE0CE0" w:rsidP="001A5AA5">
            <w:pPr>
              <w:pStyle w:val="Standard"/>
              <w:numPr>
                <w:ilvl w:val="0"/>
                <w:numId w:val="2"/>
              </w:numPr>
              <w:tabs>
                <w:tab w:val="left" w:pos="-12240"/>
              </w:tabs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2955CD">
              <w:rPr>
                <w:rFonts w:asciiTheme="minorHAnsi" w:hAnsiTheme="minorHAnsi" w:cstheme="minorHAnsi"/>
                <w:i/>
              </w:rPr>
              <w:t>Training</w:t>
            </w:r>
            <w:r w:rsidR="007042A6" w:rsidRPr="002955CD">
              <w:rPr>
                <w:rFonts w:asciiTheme="minorHAnsi" w:hAnsiTheme="minorHAnsi" w:cstheme="minorHAnsi"/>
                <w:i/>
              </w:rPr>
              <w:t xml:space="preserve"> and development</w:t>
            </w:r>
          </w:p>
        </w:tc>
      </w:tr>
      <w:tr w:rsidR="009816F3" w:rsidRPr="002955CD" w:rsidTr="00280B8F">
        <w:trPr>
          <w:trHeight w:val="409"/>
        </w:trPr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6F3" w:rsidRPr="002955CD" w:rsidRDefault="009816F3" w:rsidP="00FE0CE0">
            <w:pPr>
              <w:pStyle w:val="Standard"/>
              <w:tabs>
                <w:tab w:val="left" w:pos="-14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color w:val="70AD47"/>
              </w:rPr>
            </w:pPr>
          </w:p>
        </w:tc>
      </w:tr>
      <w:tr w:rsidR="00280B8F" w:rsidRPr="002955CD" w:rsidTr="00280B8F">
        <w:trPr>
          <w:trHeight w:val="409"/>
        </w:trPr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B8F" w:rsidRPr="00280B8F" w:rsidRDefault="00280B8F" w:rsidP="00FE0CE0">
            <w:pPr>
              <w:pStyle w:val="Standard"/>
              <w:tabs>
                <w:tab w:val="left" w:pos="-14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i/>
                <w:color w:val="70AD47"/>
              </w:rPr>
            </w:pPr>
            <w:r w:rsidRPr="00280B8F">
              <w:rPr>
                <w:rFonts w:asciiTheme="minorHAnsi" w:hAnsiTheme="minorHAnsi" w:cstheme="minorHAnsi"/>
                <w:b/>
                <w:i/>
              </w:rPr>
              <w:t>Business Continuity</w:t>
            </w:r>
          </w:p>
        </w:tc>
      </w:tr>
      <w:tr w:rsidR="00630484" w:rsidRPr="002955CD" w:rsidTr="00280B8F">
        <w:trPr>
          <w:trHeight w:val="409"/>
        </w:trPr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84" w:rsidRPr="00280B8F" w:rsidRDefault="00630484" w:rsidP="00FE0CE0">
            <w:pPr>
              <w:pStyle w:val="Standard"/>
              <w:tabs>
                <w:tab w:val="left" w:pos="-14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630484" w:rsidRPr="002955CD" w:rsidTr="00280B8F">
        <w:trPr>
          <w:trHeight w:val="409"/>
        </w:trPr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84" w:rsidRPr="002955CD" w:rsidRDefault="00630484" w:rsidP="00630484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955CD">
              <w:rPr>
                <w:rFonts w:asciiTheme="minorHAnsi" w:hAnsiTheme="minorHAnsi" w:cstheme="minorHAnsi"/>
                <w:b/>
                <w:i/>
              </w:rPr>
              <w:t>Case Study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="00630484" w:rsidRPr="002955CD" w:rsidRDefault="00630484" w:rsidP="00630484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955CD">
              <w:rPr>
                <w:rFonts w:asciiTheme="minorHAnsi" w:hAnsiTheme="minorHAnsi" w:cstheme="minorHAnsi"/>
                <w:i/>
              </w:rPr>
              <w:t>Please provide a</w:t>
            </w:r>
            <w:r>
              <w:rPr>
                <w:rFonts w:asciiTheme="minorHAnsi" w:hAnsiTheme="minorHAnsi" w:cstheme="minorHAnsi"/>
                <w:i/>
              </w:rPr>
              <w:t xml:space="preserve"> short</w:t>
            </w:r>
            <w:r w:rsidRPr="002955CD">
              <w:rPr>
                <w:rFonts w:asciiTheme="minorHAnsi" w:hAnsiTheme="minorHAnsi" w:cstheme="minorHAnsi"/>
                <w:i/>
              </w:rPr>
              <w:t xml:space="preserve"> case study example that outlines the journey of a person who has benefi</w:t>
            </w:r>
            <w:r>
              <w:rPr>
                <w:rFonts w:asciiTheme="minorHAnsi" w:hAnsiTheme="minorHAnsi" w:cstheme="minorHAnsi"/>
                <w:i/>
              </w:rPr>
              <w:t>t</w:t>
            </w:r>
            <w:r w:rsidRPr="002955CD">
              <w:rPr>
                <w:rFonts w:asciiTheme="minorHAnsi" w:hAnsiTheme="minorHAnsi" w:cstheme="minorHAnsi"/>
                <w:i/>
              </w:rPr>
              <w:t xml:space="preserve">ted from this service.  </w:t>
            </w:r>
          </w:p>
          <w:p w:rsidR="00630484" w:rsidRDefault="00630484" w:rsidP="00630484">
            <w:pPr>
              <w:pStyle w:val="Standard"/>
              <w:tabs>
                <w:tab w:val="left" w:pos="-14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color w:val="70AD47"/>
              </w:rPr>
            </w:pPr>
            <w:r w:rsidRPr="002955CD">
              <w:rPr>
                <w:rFonts w:asciiTheme="minorHAnsi" w:hAnsiTheme="minorHAnsi" w:cstheme="minorHAnsi"/>
                <w:i/>
              </w:rPr>
              <w:t>Include some background information, the support received from internal and external services, challenges and successes and the outcomes identified/ achieved as a result.</w:t>
            </w:r>
          </w:p>
        </w:tc>
      </w:tr>
      <w:tr w:rsidR="00630484" w:rsidRPr="002955CD" w:rsidTr="00F14DD6">
        <w:trPr>
          <w:trHeight w:val="409"/>
        </w:trPr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84" w:rsidRPr="00280B8F" w:rsidRDefault="00630484" w:rsidP="00630484">
            <w:pPr>
              <w:pStyle w:val="Standard"/>
              <w:tabs>
                <w:tab w:val="left" w:pos="-14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i/>
                <w:color w:val="70AD47"/>
              </w:rPr>
            </w:pPr>
          </w:p>
        </w:tc>
      </w:tr>
    </w:tbl>
    <w:p w:rsidR="002955CD" w:rsidRDefault="002955CD" w:rsidP="001A5AA5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b/>
          <w:color w:val="00B0F0"/>
          <w:u w:val="single"/>
          <w:lang w:eastAsia="en-GB"/>
        </w:rPr>
      </w:pPr>
    </w:p>
    <w:p w:rsidR="009816F3" w:rsidRPr="002955CD" w:rsidRDefault="009816F3" w:rsidP="001A5AA5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70AD47"/>
          <w:lang w:eastAsia="en-GB"/>
        </w:rPr>
      </w:pPr>
    </w:p>
    <w:p w:rsidR="009816F3" w:rsidRPr="002955CD" w:rsidRDefault="009816F3" w:rsidP="001A5AA5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FD3A85" w:rsidRPr="002955CD" w:rsidRDefault="00FD3A85" w:rsidP="001A5AA5">
      <w:pPr>
        <w:spacing w:line="276" w:lineRule="auto"/>
        <w:jc w:val="both"/>
        <w:rPr>
          <w:rFonts w:asciiTheme="minorHAnsi" w:hAnsiTheme="minorHAnsi" w:cstheme="minorHAnsi"/>
        </w:rPr>
      </w:pPr>
    </w:p>
    <w:sectPr w:rsidR="00FD3A85" w:rsidRPr="002955CD">
      <w:headerReference w:type="default" r:id="rId10"/>
      <w:footerReference w:type="default" r:id="rId11"/>
      <w:pgSz w:w="11906" w:h="16838"/>
      <w:pgMar w:top="720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DA1" w:rsidRDefault="00031DA1" w:rsidP="009D5000">
      <w:r>
        <w:separator/>
      </w:r>
    </w:p>
  </w:endnote>
  <w:endnote w:type="continuationSeparator" w:id="0">
    <w:p w:rsidR="00031DA1" w:rsidRDefault="00031DA1" w:rsidP="009D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E0F" w:rsidRDefault="0007452D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  <w:r>
      <w:t xml:space="preserve"> of </w:t>
    </w:r>
    <w:fldSimple w:instr=" NUMPAGES ">
      <w: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DA1" w:rsidRDefault="00031DA1" w:rsidP="009D5000">
      <w:r>
        <w:separator/>
      </w:r>
    </w:p>
  </w:footnote>
  <w:footnote w:type="continuationSeparator" w:id="0">
    <w:p w:rsidR="00031DA1" w:rsidRDefault="00031DA1" w:rsidP="009D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335" w:rsidRDefault="00265335" w:rsidP="009D5000">
    <w:pPr>
      <w:pStyle w:val="Standard"/>
      <w:spacing w:line="276" w:lineRule="auto"/>
      <w:jc w:val="both"/>
      <w:rPr>
        <w:rFonts w:asciiTheme="minorHAnsi" w:hAnsiTheme="minorHAnsi" w:cstheme="minorHAnsi"/>
        <w:b/>
        <w:color w:val="000000"/>
        <w:u w:val="single"/>
      </w:rPr>
    </w:pPr>
  </w:p>
  <w:p w:rsidR="00FA7D93" w:rsidRPr="007042A6" w:rsidRDefault="00332901" w:rsidP="00FA7D93">
    <w:pPr>
      <w:pStyle w:val="Standard"/>
      <w:spacing w:line="276" w:lineRule="auto"/>
      <w:jc w:val="both"/>
      <w:rPr>
        <w:rFonts w:asciiTheme="minorHAnsi" w:hAnsiTheme="minorHAnsi" w:cstheme="minorHAnsi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C402FFB" wp14:editId="557D8BD2">
          <wp:simplePos x="0" y="0"/>
          <wp:positionH relativeFrom="margin">
            <wp:posOffset>4292221</wp:posOffset>
          </wp:positionH>
          <wp:positionV relativeFrom="paragraph">
            <wp:posOffset>-61415</wp:posOffset>
          </wp:positionV>
          <wp:extent cx="2159635" cy="463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 LOGO - blac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5000" w:rsidRDefault="009D5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CB8CF2"/>
    <w:multiLevelType w:val="hybridMultilevel"/>
    <w:tmpl w:val="430174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FDD1A9"/>
    <w:multiLevelType w:val="hybridMultilevel"/>
    <w:tmpl w:val="E1BD49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C4813C"/>
    <w:multiLevelType w:val="hybridMultilevel"/>
    <w:tmpl w:val="410240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40A72"/>
    <w:multiLevelType w:val="multilevel"/>
    <w:tmpl w:val="DB8C0974"/>
    <w:styleLink w:val="WWOutlineListStyle"/>
    <w:lvl w:ilvl="0">
      <w:start w:val="1"/>
      <w:numFmt w:val="decimal"/>
      <w:pStyle w:val="1Clauseheading"/>
      <w:lvlText w:val="%1."/>
      <w:lvlJc w:val="left"/>
      <w:pPr>
        <w:ind w:left="709" w:hanging="709"/>
      </w:pPr>
    </w:lvl>
    <w:lvl w:ilvl="1">
      <w:start w:val="1"/>
      <w:numFmt w:val="decimal"/>
      <w:pStyle w:val="2Subclause"/>
      <w:lvlText w:val="%1.%2."/>
      <w:lvlJc w:val="left"/>
      <w:pPr>
        <w:ind w:left="709" w:hanging="709"/>
      </w:pPr>
      <w:rPr>
        <w:b w:val="0"/>
        <w:i w:val="0"/>
      </w:rPr>
    </w:lvl>
    <w:lvl w:ilvl="2">
      <w:start w:val="1"/>
      <w:numFmt w:val="decimal"/>
      <w:pStyle w:val="3Subsubclause"/>
      <w:lvlText w:val="%1.%2.%3."/>
      <w:lvlJc w:val="left"/>
      <w:pPr>
        <w:ind w:left="1701" w:hanging="99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09B6745"/>
    <w:multiLevelType w:val="multilevel"/>
    <w:tmpl w:val="2280E168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31947F4"/>
    <w:multiLevelType w:val="hybridMultilevel"/>
    <w:tmpl w:val="4D1E0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55CA"/>
    <w:multiLevelType w:val="hybridMultilevel"/>
    <w:tmpl w:val="C7E2D9A2"/>
    <w:lvl w:ilvl="0" w:tplc="592C6A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87834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i/>
        <w:color w:val="00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239E"/>
    <w:multiLevelType w:val="multilevel"/>
    <w:tmpl w:val="5248189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EEA3D63"/>
    <w:multiLevelType w:val="hybridMultilevel"/>
    <w:tmpl w:val="CBB2FF50"/>
    <w:lvl w:ilvl="0" w:tplc="08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787834">
      <w:numFmt w:val="bullet"/>
      <w:lvlText w:val="-"/>
      <w:lvlJc w:val="left"/>
      <w:pPr>
        <w:ind w:left="3945" w:hanging="360"/>
      </w:pPr>
      <w:rPr>
        <w:rFonts w:ascii="Calibri" w:eastAsia="Times New Roman" w:hAnsi="Calibri" w:cs="Calibri" w:hint="default"/>
        <w:i/>
        <w:color w:val="000000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2694BCB"/>
    <w:multiLevelType w:val="hybridMultilevel"/>
    <w:tmpl w:val="C0EA82B6"/>
    <w:lvl w:ilvl="0" w:tplc="592C6A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B6156"/>
    <w:multiLevelType w:val="multilevel"/>
    <w:tmpl w:val="F9C80AAC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bullet"/>
      <w:lvlText w:val=""/>
      <w:lvlJc w:val="left"/>
      <w:pPr>
        <w:ind w:left="2232" w:hanging="792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bullet"/>
      <w:lvlText w:val=""/>
      <w:lvlJc w:val="left"/>
      <w:pPr>
        <w:ind w:left="3240" w:hanging="108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070CF2"/>
    <w:multiLevelType w:val="hybridMultilevel"/>
    <w:tmpl w:val="A780688C"/>
    <w:lvl w:ilvl="0" w:tplc="4C806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1DF45"/>
    <w:multiLevelType w:val="hybridMultilevel"/>
    <w:tmpl w:val="85F3CE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6162789"/>
    <w:multiLevelType w:val="hybridMultilevel"/>
    <w:tmpl w:val="B692929A"/>
    <w:lvl w:ilvl="0" w:tplc="592C6A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A7A71"/>
    <w:multiLevelType w:val="multilevel"/>
    <w:tmpl w:val="03924602"/>
    <w:styleLink w:val="WWNum8"/>
    <w:lvl w:ilvl="0">
      <w:numFmt w:val="bullet"/>
      <w:lvlText w:val=""/>
      <w:lvlJc w:val="left"/>
      <w:pPr>
        <w:ind w:left="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9" w:hanging="360"/>
      </w:pPr>
      <w:rPr>
        <w:rFonts w:ascii="Wingdings" w:hAnsi="Wingdings"/>
      </w:rPr>
    </w:lvl>
  </w:abstractNum>
  <w:abstractNum w:abstractNumId="15" w15:restartNumberingAfterBreak="0">
    <w:nsid w:val="3DD1318A"/>
    <w:multiLevelType w:val="hybridMultilevel"/>
    <w:tmpl w:val="8BAE1C60"/>
    <w:lvl w:ilvl="0" w:tplc="08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 w15:restartNumberingAfterBreak="0">
    <w:nsid w:val="448C6088"/>
    <w:multiLevelType w:val="hybridMultilevel"/>
    <w:tmpl w:val="F4088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C7F53"/>
    <w:multiLevelType w:val="multilevel"/>
    <w:tmpl w:val="D7DCB714"/>
    <w:styleLink w:val="WWNum11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18" w15:restartNumberingAfterBreak="0">
    <w:nsid w:val="47F377E5"/>
    <w:multiLevelType w:val="hybridMultilevel"/>
    <w:tmpl w:val="A2E83C7E"/>
    <w:lvl w:ilvl="0" w:tplc="4C806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54D35"/>
    <w:multiLevelType w:val="hybridMultilevel"/>
    <w:tmpl w:val="72C8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C0CDC"/>
    <w:multiLevelType w:val="hybridMultilevel"/>
    <w:tmpl w:val="21D118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960603E"/>
    <w:multiLevelType w:val="hybridMultilevel"/>
    <w:tmpl w:val="0A7C9248"/>
    <w:lvl w:ilvl="0" w:tplc="4C806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55F80"/>
    <w:multiLevelType w:val="multilevel"/>
    <w:tmpl w:val="14347D0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CF25290"/>
    <w:multiLevelType w:val="hybridMultilevel"/>
    <w:tmpl w:val="34BECF7A"/>
    <w:lvl w:ilvl="0" w:tplc="4C806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2527D"/>
    <w:multiLevelType w:val="multilevel"/>
    <w:tmpl w:val="932C8A60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bullet"/>
      <w:lvlText w:val=""/>
      <w:lvlJc w:val="left"/>
      <w:pPr>
        <w:ind w:left="2232" w:hanging="792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bullet"/>
      <w:lvlText w:val=""/>
      <w:lvlJc w:val="left"/>
      <w:pPr>
        <w:ind w:left="3240" w:hanging="108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0962D6"/>
    <w:multiLevelType w:val="multilevel"/>
    <w:tmpl w:val="D5129CF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4328662"/>
    <w:multiLevelType w:val="hybridMultilevel"/>
    <w:tmpl w:val="FCA2E4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7856B54"/>
    <w:multiLevelType w:val="hybridMultilevel"/>
    <w:tmpl w:val="ACC8EF5C"/>
    <w:lvl w:ilvl="0" w:tplc="592C6A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660CA"/>
    <w:multiLevelType w:val="hybridMultilevel"/>
    <w:tmpl w:val="F2FA29A6"/>
    <w:lvl w:ilvl="0" w:tplc="4C806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6714C"/>
    <w:multiLevelType w:val="hybridMultilevel"/>
    <w:tmpl w:val="4A338E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B605FC9"/>
    <w:multiLevelType w:val="multilevel"/>
    <w:tmpl w:val="D0FA8F6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0"/>
  </w:num>
  <w:num w:numId="3">
    <w:abstractNumId w:val="24"/>
  </w:num>
  <w:num w:numId="4">
    <w:abstractNumId w:val="4"/>
  </w:num>
  <w:num w:numId="5">
    <w:abstractNumId w:val="25"/>
  </w:num>
  <w:num w:numId="6">
    <w:abstractNumId w:val="22"/>
  </w:num>
  <w:num w:numId="7">
    <w:abstractNumId w:val="14"/>
  </w:num>
  <w:num w:numId="8">
    <w:abstractNumId w:val="7"/>
  </w:num>
  <w:num w:numId="9">
    <w:abstractNumId w:val="17"/>
  </w:num>
  <w:num w:numId="10">
    <w:abstractNumId w:val="30"/>
  </w:num>
  <w:num w:numId="11">
    <w:abstractNumId w:val="4"/>
  </w:num>
  <w:num w:numId="12">
    <w:abstractNumId w:val="10"/>
  </w:num>
  <w:num w:numId="13">
    <w:abstractNumId w:val="24"/>
  </w:num>
  <w:num w:numId="14">
    <w:abstractNumId w:val="0"/>
  </w:num>
  <w:num w:numId="15">
    <w:abstractNumId w:val="8"/>
  </w:num>
  <w:num w:numId="16">
    <w:abstractNumId w:val="5"/>
  </w:num>
  <w:num w:numId="17">
    <w:abstractNumId w:val="15"/>
  </w:num>
  <w:num w:numId="18">
    <w:abstractNumId w:val="13"/>
  </w:num>
  <w:num w:numId="19">
    <w:abstractNumId w:val="27"/>
  </w:num>
  <w:num w:numId="20">
    <w:abstractNumId w:val="9"/>
  </w:num>
  <w:num w:numId="21">
    <w:abstractNumId w:val="6"/>
  </w:num>
  <w:num w:numId="22">
    <w:abstractNumId w:val="11"/>
  </w:num>
  <w:num w:numId="23">
    <w:abstractNumId w:val="21"/>
  </w:num>
  <w:num w:numId="24">
    <w:abstractNumId w:val="28"/>
  </w:num>
  <w:num w:numId="25">
    <w:abstractNumId w:val="20"/>
  </w:num>
  <w:num w:numId="26">
    <w:abstractNumId w:val="12"/>
  </w:num>
  <w:num w:numId="27">
    <w:abstractNumId w:val="2"/>
  </w:num>
  <w:num w:numId="28">
    <w:abstractNumId w:val="26"/>
  </w:num>
  <w:num w:numId="29">
    <w:abstractNumId w:val="1"/>
  </w:num>
  <w:num w:numId="30">
    <w:abstractNumId w:val="29"/>
  </w:num>
  <w:num w:numId="31">
    <w:abstractNumId w:val="23"/>
  </w:num>
  <w:num w:numId="32">
    <w:abstractNumId w:val="18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3"/>
    <w:rsid w:val="00031DA1"/>
    <w:rsid w:val="0007452D"/>
    <w:rsid w:val="000B4310"/>
    <w:rsid w:val="000E1234"/>
    <w:rsid w:val="0011586C"/>
    <w:rsid w:val="00161371"/>
    <w:rsid w:val="001A2A9A"/>
    <w:rsid w:val="001A5AA5"/>
    <w:rsid w:val="002372B6"/>
    <w:rsid w:val="0026258F"/>
    <w:rsid w:val="00265335"/>
    <w:rsid w:val="00280B8F"/>
    <w:rsid w:val="002955CD"/>
    <w:rsid w:val="002C602B"/>
    <w:rsid w:val="00332901"/>
    <w:rsid w:val="00355306"/>
    <w:rsid w:val="00356A5A"/>
    <w:rsid w:val="00376BCC"/>
    <w:rsid w:val="00377BCC"/>
    <w:rsid w:val="003B17D0"/>
    <w:rsid w:val="003B6695"/>
    <w:rsid w:val="003C4504"/>
    <w:rsid w:val="003E3770"/>
    <w:rsid w:val="003F01B8"/>
    <w:rsid w:val="004000D7"/>
    <w:rsid w:val="0048413A"/>
    <w:rsid w:val="0048497D"/>
    <w:rsid w:val="004E64CA"/>
    <w:rsid w:val="00504E43"/>
    <w:rsid w:val="0053277B"/>
    <w:rsid w:val="00565E3D"/>
    <w:rsid w:val="00590A99"/>
    <w:rsid w:val="005966EC"/>
    <w:rsid w:val="005E23AB"/>
    <w:rsid w:val="005F1400"/>
    <w:rsid w:val="005F50BC"/>
    <w:rsid w:val="006253F4"/>
    <w:rsid w:val="00630484"/>
    <w:rsid w:val="006B7D51"/>
    <w:rsid w:val="007042A6"/>
    <w:rsid w:val="00741CA9"/>
    <w:rsid w:val="007908F4"/>
    <w:rsid w:val="007A17A8"/>
    <w:rsid w:val="007E62F8"/>
    <w:rsid w:val="007F0786"/>
    <w:rsid w:val="008029FA"/>
    <w:rsid w:val="00835106"/>
    <w:rsid w:val="00882487"/>
    <w:rsid w:val="008F5C1B"/>
    <w:rsid w:val="0095254E"/>
    <w:rsid w:val="009816F3"/>
    <w:rsid w:val="009D5000"/>
    <w:rsid w:val="009E61CB"/>
    <w:rsid w:val="00B10DE7"/>
    <w:rsid w:val="00B42555"/>
    <w:rsid w:val="00B63F66"/>
    <w:rsid w:val="00B736AD"/>
    <w:rsid w:val="00B806F1"/>
    <w:rsid w:val="00B81883"/>
    <w:rsid w:val="00BB4C6C"/>
    <w:rsid w:val="00C06CF9"/>
    <w:rsid w:val="00C30224"/>
    <w:rsid w:val="00C432D4"/>
    <w:rsid w:val="00C535C0"/>
    <w:rsid w:val="00CD607D"/>
    <w:rsid w:val="00CE6454"/>
    <w:rsid w:val="00D50A29"/>
    <w:rsid w:val="00D947A4"/>
    <w:rsid w:val="00DF7077"/>
    <w:rsid w:val="00E04D50"/>
    <w:rsid w:val="00E9130A"/>
    <w:rsid w:val="00EB6F58"/>
    <w:rsid w:val="00F0315F"/>
    <w:rsid w:val="00F40F59"/>
    <w:rsid w:val="00F51515"/>
    <w:rsid w:val="00F61CED"/>
    <w:rsid w:val="00FA7D93"/>
    <w:rsid w:val="00FD35EA"/>
    <w:rsid w:val="00FD3A85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78A60"/>
  <w15:chartTrackingRefBased/>
  <w15:docId w15:val="{BBB44EE3-B4C7-45C0-A830-6095B708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6F3"/>
    <w:pPr>
      <w:widowControl w:val="0"/>
      <w:suppressAutoHyphens/>
      <w:autoSpaceDN w:val="0"/>
      <w:textAlignment w:val="baseline"/>
    </w:pPr>
    <w:rPr>
      <w:rFonts w:eastAsia="SimSu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9816F3"/>
    <w:pPr>
      <w:numPr>
        <w:numId w:val="1"/>
      </w:numPr>
    </w:pPr>
  </w:style>
  <w:style w:type="paragraph" w:customStyle="1" w:styleId="1Clauseheading">
    <w:name w:val="1Clause heading"/>
    <w:basedOn w:val="Standard"/>
    <w:rsid w:val="009816F3"/>
    <w:pPr>
      <w:keepNext/>
      <w:numPr>
        <w:numId w:val="1"/>
      </w:numPr>
      <w:outlineLvl w:val="0"/>
    </w:pPr>
    <w:rPr>
      <w:rFonts w:eastAsia="Times New Roman"/>
      <w:u w:val="single"/>
    </w:rPr>
  </w:style>
  <w:style w:type="paragraph" w:customStyle="1" w:styleId="2Subclause">
    <w:name w:val="2Subclause"/>
    <w:basedOn w:val="Standard"/>
    <w:rsid w:val="009816F3"/>
    <w:pPr>
      <w:numPr>
        <w:ilvl w:val="1"/>
        <w:numId w:val="1"/>
      </w:numPr>
      <w:spacing w:after="240"/>
      <w:outlineLvl w:val="1"/>
    </w:pPr>
    <w:rPr>
      <w:rFonts w:eastAsia="Times New Roman"/>
    </w:rPr>
  </w:style>
  <w:style w:type="paragraph" w:customStyle="1" w:styleId="3Subsubclause">
    <w:name w:val="3Subsubclause"/>
    <w:basedOn w:val="2Subclause"/>
    <w:rsid w:val="009816F3"/>
    <w:pPr>
      <w:numPr>
        <w:ilvl w:val="2"/>
      </w:numPr>
      <w:tabs>
        <w:tab w:val="left" w:pos="1701"/>
      </w:tabs>
      <w:outlineLvl w:val="2"/>
    </w:pPr>
    <w:rPr>
      <w:rFonts w:cs="Calibri"/>
      <w:bCs/>
    </w:rPr>
  </w:style>
  <w:style w:type="paragraph" w:customStyle="1" w:styleId="Default">
    <w:name w:val="Default"/>
    <w:rsid w:val="009816F3"/>
    <w:pPr>
      <w:autoSpaceDE w:val="0"/>
      <w:autoSpaceDN w:val="0"/>
      <w:adjustRightInd w:val="0"/>
    </w:pPr>
    <w:rPr>
      <w:rFonts w:eastAsia="SimSun"/>
      <w:color w:val="000000"/>
    </w:rPr>
  </w:style>
  <w:style w:type="paragraph" w:customStyle="1" w:styleId="Standard">
    <w:name w:val="Standard"/>
    <w:rsid w:val="009816F3"/>
    <w:pPr>
      <w:suppressAutoHyphens/>
      <w:autoSpaceDN w:val="0"/>
      <w:textAlignment w:val="baseline"/>
    </w:pPr>
    <w:rPr>
      <w:rFonts w:eastAsia="SimSun"/>
      <w:kern w:val="3"/>
    </w:rPr>
  </w:style>
  <w:style w:type="paragraph" w:styleId="ListParagraph">
    <w:name w:val="List Paragraph"/>
    <w:basedOn w:val="Standard"/>
    <w:link w:val="ListParagraphChar"/>
    <w:uiPriority w:val="34"/>
    <w:qFormat/>
    <w:rsid w:val="009816F3"/>
    <w:pPr>
      <w:ind w:left="720"/>
    </w:pPr>
    <w:rPr>
      <w:rFonts w:eastAsia="Times New Roman" w:cs="Times New Roman"/>
      <w:szCs w:val="20"/>
    </w:rPr>
  </w:style>
  <w:style w:type="paragraph" w:styleId="Footer">
    <w:name w:val="footer"/>
    <w:basedOn w:val="Standard"/>
    <w:link w:val="FooterChar"/>
    <w:rsid w:val="009816F3"/>
    <w:pPr>
      <w:suppressLineNumbers/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16F3"/>
    <w:rPr>
      <w:rFonts w:eastAsia="SimSun"/>
      <w:kern w:val="3"/>
    </w:rPr>
  </w:style>
  <w:style w:type="paragraph" w:customStyle="1" w:styleId="TableContents">
    <w:name w:val="Table Contents"/>
    <w:basedOn w:val="Standard"/>
    <w:rsid w:val="009816F3"/>
    <w:pPr>
      <w:suppressLineNumbers/>
    </w:pPr>
  </w:style>
  <w:style w:type="paragraph" w:styleId="NormalWeb">
    <w:name w:val="Normal (Web)"/>
    <w:basedOn w:val="Normal"/>
    <w:rsid w:val="009816F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en-GB"/>
    </w:rPr>
  </w:style>
  <w:style w:type="numbering" w:customStyle="1" w:styleId="WWNum2">
    <w:name w:val="WWNum2"/>
    <w:basedOn w:val="NoList"/>
    <w:rsid w:val="009816F3"/>
    <w:pPr>
      <w:numPr>
        <w:numId w:val="2"/>
      </w:numPr>
    </w:pPr>
  </w:style>
  <w:style w:type="numbering" w:customStyle="1" w:styleId="WWNum3">
    <w:name w:val="WWNum3"/>
    <w:basedOn w:val="NoList"/>
    <w:rsid w:val="009816F3"/>
    <w:pPr>
      <w:numPr>
        <w:numId w:val="3"/>
      </w:numPr>
    </w:pPr>
  </w:style>
  <w:style w:type="numbering" w:customStyle="1" w:styleId="WWNum4">
    <w:name w:val="WWNum4"/>
    <w:basedOn w:val="NoList"/>
    <w:rsid w:val="009816F3"/>
    <w:pPr>
      <w:numPr>
        <w:numId w:val="4"/>
      </w:numPr>
    </w:pPr>
  </w:style>
  <w:style w:type="numbering" w:customStyle="1" w:styleId="WWNum6">
    <w:name w:val="WWNum6"/>
    <w:basedOn w:val="NoList"/>
    <w:rsid w:val="009816F3"/>
    <w:pPr>
      <w:numPr>
        <w:numId w:val="5"/>
      </w:numPr>
    </w:pPr>
  </w:style>
  <w:style w:type="numbering" w:customStyle="1" w:styleId="WWNum7">
    <w:name w:val="WWNum7"/>
    <w:basedOn w:val="NoList"/>
    <w:rsid w:val="009816F3"/>
    <w:pPr>
      <w:numPr>
        <w:numId w:val="6"/>
      </w:numPr>
    </w:pPr>
  </w:style>
  <w:style w:type="numbering" w:customStyle="1" w:styleId="WWNum8">
    <w:name w:val="WWNum8"/>
    <w:basedOn w:val="NoList"/>
    <w:rsid w:val="009816F3"/>
    <w:pPr>
      <w:numPr>
        <w:numId w:val="7"/>
      </w:numPr>
    </w:pPr>
  </w:style>
  <w:style w:type="numbering" w:customStyle="1" w:styleId="WWNum9">
    <w:name w:val="WWNum9"/>
    <w:basedOn w:val="NoList"/>
    <w:rsid w:val="009816F3"/>
    <w:pPr>
      <w:numPr>
        <w:numId w:val="8"/>
      </w:numPr>
    </w:pPr>
  </w:style>
  <w:style w:type="numbering" w:customStyle="1" w:styleId="WWNum11">
    <w:name w:val="WWNum11"/>
    <w:basedOn w:val="NoList"/>
    <w:rsid w:val="009816F3"/>
    <w:pPr>
      <w:numPr>
        <w:numId w:val="9"/>
      </w:numPr>
    </w:pPr>
  </w:style>
  <w:style w:type="character" w:customStyle="1" w:styleId="ListParagraphChar">
    <w:name w:val="List Paragraph Char"/>
    <w:link w:val="ListParagraph"/>
    <w:uiPriority w:val="34"/>
    <w:locked/>
    <w:rsid w:val="00C06CF9"/>
    <w:rPr>
      <w:rFonts w:eastAsia="Times New Roman" w:cs="Times New Roman"/>
      <w:kern w:val="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A5"/>
    <w:rPr>
      <w:rFonts w:ascii="Segoe UI" w:eastAsia="SimSun" w:hAnsi="Segoe UI" w:cs="Segoe UI"/>
      <w:kern w:val="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000"/>
    <w:rPr>
      <w:rFonts w:eastAsia="SimSun"/>
      <w:kern w:val="3"/>
    </w:rPr>
  </w:style>
  <w:style w:type="character" w:styleId="CommentReference">
    <w:name w:val="annotation reference"/>
    <w:basedOn w:val="DefaultParagraphFont"/>
    <w:uiPriority w:val="99"/>
    <w:semiHidden/>
    <w:unhideWhenUsed/>
    <w:rsid w:val="00EB6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58"/>
    <w:rPr>
      <w:rFonts w:eastAsia="SimSun"/>
      <w:kern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58"/>
    <w:rPr>
      <w:rFonts w:eastAsia="SimSun"/>
      <w:b/>
      <w:bCs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9CDD35D58934F8CE5BB5D372D6B26" ma:contentTypeVersion="13" ma:contentTypeDescription="Create a new document." ma:contentTypeScope="" ma:versionID="eb4010322bfb6ca2f340a44836d7e896">
  <xsd:schema xmlns:xsd="http://www.w3.org/2001/XMLSchema" xmlns:xs="http://www.w3.org/2001/XMLSchema" xmlns:p="http://schemas.microsoft.com/office/2006/metadata/properties" xmlns:ns3="f51191b5-d48e-45b2-b58f-2c90d5e3c57a" xmlns:ns4="f8513aaa-92ca-4c2a-ac0f-81a7481e8b9d" targetNamespace="http://schemas.microsoft.com/office/2006/metadata/properties" ma:root="true" ma:fieldsID="f8fcf5072930765a7d1d68929ff9e460" ns3:_="" ns4:_="">
    <xsd:import namespace="f51191b5-d48e-45b2-b58f-2c90d5e3c57a"/>
    <xsd:import namespace="f8513aaa-92ca-4c2a-ac0f-81a7481e8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191b5-d48e-45b2-b58f-2c90d5e3c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3aaa-92ca-4c2a-ac0f-81a7481e8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0568A-2DCC-4EE0-9699-2E7C4A956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75A55-0802-4307-B589-196BA67FF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191b5-d48e-45b2-b58f-2c90d5e3c57a"/>
    <ds:schemaRef ds:uri="f8513aaa-92ca-4c2a-ac0f-81a7481e8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17278-C4C2-492C-9BC9-3E8075B011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Amura, Helen - Commissioning</dc:creator>
  <cp:keywords/>
  <dc:description/>
  <cp:lastModifiedBy>Low, Liane - Commissioning</cp:lastModifiedBy>
  <cp:revision>1</cp:revision>
  <dcterms:created xsi:type="dcterms:W3CDTF">2020-08-07T15:13:00Z</dcterms:created>
  <dcterms:modified xsi:type="dcterms:W3CDTF">2020-08-07T15:13:00Z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0x0101005159CDD35D58934F8CE5BB5D372D6B26</vt:lpwstr>
  </property>
</Properties>
</file>