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8AB2" w14:textId="4987A66E" w:rsidR="008F06C8" w:rsidRPr="00CA4BD3" w:rsidRDefault="008F06C8" w:rsidP="008F06C8">
      <w:pPr>
        <w:jc w:val="center"/>
        <w:rPr>
          <w:b/>
          <w:color w:val="365F91" w:themeColor="accent1" w:themeShade="BF"/>
          <w:sz w:val="28"/>
          <w:szCs w:val="28"/>
        </w:rPr>
      </w:pPr>
      <w:bookmarkStart w:id="0" w:name="_Hlk2282692"/>
      <w:r w:rsidRPr="005D6CF0">
        <w:rPr>
          <w:color w:val="FFFFFF" w:themeColor="background1"/>
          <w:sz w:val="28"/>
          <w:szCs w:val="28"/>
        </w:rPr>
        <w:t xml:space="preserve">  </w:t>
      </w:r>
      <w:r w:rsidR="00E95560">
        <w:rPr>
          <w:noProof/>
        </w:rPr>
        <w:drawing>
          <wp:inline distT="0" distB="0" distL="0" distR="0" wp14:anchorId="7408AA2A" wp14:editId="0B751628">
            <wp:extent cx="4635500" cy="1212836"/>
            <wp:effectExtent l="0" t="0" r="0" b="6985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221" cy="123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AD0B" w14:textId="77777777" w:rsidR="00E95560" w:rsidRPr="00E95560" w:rsidRDefault="00E95560" w:rsidP="008F06C8">
      <w:pPr>
        <w:jc w:val="center"/>
        <w:rPr>
          <w:b/>
          <w:color w:val="365F91" w:themeColor="accent1" w:themeShade="BF"/>
          <w:sz w:val="16"/>
          <w:szCs w:val="16"/>
        </w:rPr>
      </w:pPr>
    </w:p>
    <w:p w14:paraId="157B8CC8" w14:textId="0F177052" w:rsidR="008F06C8" w:rsidRPr="00CA4BD3" w:rsidRDefault="008F06C8" w:rsidP="008F06C8">
      <w:pPr>
        <w:jc w:val="center"/>
        <w:rPr>
          <w:b/>
          <w:color w:val="365F91" w:themeColor="accent1" w:themeShade="BF"/>
          <w:sz w:val="28"/>
          <w:szCs w:val="28"/>
        </w:rPr>
      </w:pPr>
      <w:r w:rsidRPr="00CA4BD3">
        <w:rPr>
          <w:b/>
          <w:color w:val="365F91" w:themeColor="accent1" w:themeShade="BF"/>
          <w:sz w:val="28"/>
          <w:szCs w:val="28"/>
        </w:rPr>
        <w:t xml:space="preserve">DOING CO-PRODUCTION: </w:t>
      </w:r>
    </w:p>
    <w:p w14:paraId="3FD49E63" w14:textId="77777777" w:rsidR="008F06C8" w:rsidRPr="00E363DC" w:rsidRDefault="008F06C8" w:rsidP="008F06C8">
      <w:pPr>
        <w:jc w:val="center"/>
        <w:rPr>
          <w:b/>
          <w:color w:val="365F91" w:themeColor="accent1" w:themeShade="BF"/>
          <w:sz w:val="20"/>
          <w:szCs w:val="20"/>
        </w:rPr>
      </w:pPr>
    </w:p>
    <w:p w14:paraId="5ACD0B9D" w14:textId="77777777" w:rsidR="008F06C8" w:rsidRPr="00CA4BD3" w:rsidRDefault="008F06C8" w:rsidP="008F06C8">
      <w:pPr>
        <w:jc w:val="center"/>
        <w:rPr>
          <w:b/>
          <w:color w:val="365F91" w:themeColor="accent1" w:themeShade="BF"/>
          <w:sz w:val="28"/>
          <w:szCs w:val="28"/>
        </w:rPr>
      </w:pPr>
      <w:r w:rsidRPr="00CA4BD3">
        <w:rPr>
          <w:b/>
          <w:color w:val="365F91" w:themeColor="accent1" w:themeShade="BF"/>
          <w:sz w:val="28"/>
          <w:szCs w:val="28"/>
        </w:rPr>
        <w:t>Self-reflection Form</w:t>
      </w:r>
      <w:bookmarkStart w:id="1" w:name="_GoBack"/>
      <w:bookmarkEnd w:id="1"/>
    </w:p>
    <w:p w14:paraId="0743631A" w14:textId="77777777" w:rsidR="008F06C8" w:rsidRDefault="008F06C8" w:rsidP="008F06C8">
      <w:pPr>
        <w:rPr>
          <w:b/>
          <w:color w:val="3C56A2"/>
          <w:sz w:val="28"/>
          <w:szCs w:val="28"/>
        </w:rPr>
      </w:pPr>
      <w:r>
        <w:rPr>
          <w:b/>
          <w:noProof/>
          <w:color w:val="3C56A2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491C3634" wp14:editId="63085C73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5731510" cy="73660"/>
            <wp:effectExtent l="0" t="0" r="2540" b="2540"/>
            <wp:wrapTopAndBottom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line for word doc yellow 2 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C56A2"/>
          <w:sz w:val="28"/>
          <w:szCs w:val="28"/>
        </w:rPr>
        <w:br/>
      </w:r>
    </w:p>
    <w:p w14:paraId="3576FD0C" w14:textId="77777777" w:rsidR="008F06C8" w:rsidRPr="001B4A2D" w:rsidRDefault="008F06C8" w:rsidP="008F06C8">
      <w:pPr>
        <w:jc w:val="center"/>
        <w:rPr>
          <w:b/>
          <w:sz w:val="28"/>
          <w:szCs w:val="28"/>
        </w:rPr>
      </w:pPr>
      <w:r w:rsidRPr="001B4A2D">
        <w:rPr>
          <w:b/>
          <w:sz w:val="28"/>
          <w:szCs w:val="28"/>
        </w:rPr>
        <w:t>At the end (of a session, workshop, or project, etc)</w:t>
      </w:r>
    </w:p>
    <w:p w14:paraId="30D693B2" w14:textId="77777777" w:rsidR="008F06C8" w:rsidRDefault="008F06C8" w:rsidP="008F06C8">
      <w:pPr>
        <w:rPr>
          <w:b/>
          <w:sz w:val="28"/>
          <w:szCs w:val="28"/>
        </w:rPr>
      </w:pPr>
    </w:p>
    <w:p w14:paraId="32ECE171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4491745B" w14:textId="77777777" w:rsidR="008F06C8" w:rsidRPr="004A468B" w:rsidRDefault="008F06C8" w:rsidP="008F06C8">
      <w:pPr>
        <w:rPr>
          <w:b/>
          <w:sz w:val="28"/>
          <w:szCs w:val="28"/>
        </w:rPr>
      </w:pPr>
      <w:r w:rsidRPr="004A468B">
        <w:rPr>
          <w:b/>
          <w:sz w:val="28"/>
          <w:szCs w:val="28"/>
        </w:rPr>
        <w:t>What went well?</w:t>
      </w:r>
    </w:p>
    <w:p w14:paraId="1B29ABC4" w14:textId="77777777" w:rsidR="008F06C8" w:rsidRDefault="008F06C8" w:rsidP="008F06C8">
      <w:pPr>
        <w:rPr>
          <w:b/>
          <w:sz w:val="28"/>
          <w:szCs w:val="28"/>
        </w:rPr>
      </w:pPr>
    </w:p>
    <w:p w14:paraId="28AF367A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64C9A99B" w14:textId="77777777" w:rsidR="008F06C8" w:rsidRPr="004A468B" w:rsidRDefault="008F06C8" w:rsidP="008F06C8">
      <w:pPr>
        <w:rPr>
          <w:b/>
          <w:sz w:val="28"/>
          <w:szCs w:val="28"/>
        </w:rPr>
      </w:pPr>
      <w:r w:rsidRPr="004A468B">
        <w:rPr>
          <w:b/>
          <w:sz w:val="28"/>
          <w:szCs w:val="28"/>
        </w:rPr>
        <w:t>What could have been better?</w:t>
      </w:r>
    </w:p>
    <w:p w14:paraId="277C7D7F" w14:textId="77777777" w:rsidR="008F06C8" w:rsidRDefault="008F06C8" w:rsidP="008F06C8">
      <w:pPr>
        <w:rPr>
          <w:b/>
          <w:sz w:val="28"/>
          <w:szCs w:val="28"/>
        </w:rPr>
      </w:pPr>
    </w:p>
    <w:p w14:paraId="6DE730F9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594EB75E" w14:textId="77777777" w:rsidR="008F06C8" w:rsidRDefault="008F06C8" w:rsidP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do I know for sure </w:t>
      </w:r>
      <w:proofErr w:type="gramStart"/>
      <w:r>
        <w:rPr>
          <w:b/>
          <w:sz w:val="28"/>
          <w:szCs w:val="28"/>
        </w:rPr>
        <w:t>that…</w:t>
      </w:r>
      <w:proofErr w:type="gramEnd"/>
    </w:p>
    <w:p w14:paraId="3BDD752E" w14:textId="77777777" w:rsidR="008F06C8" w:rsidRDefault="008F06C8" w:rsidP="008F06C8">
      <w:pPr>
        <w:rPr>
          <w:b/>
          <w:sz w:val="28"/>
          <w:szCs w:val="28"/>
        </w:rPr>
      </w:pPr>
    </w:p>
    <w:p w14:paraId="39E52BFF" w14:textId="77777777" w:rsidR="008F06C8" w:rsidRDefault="008F06C8" w:rsidP="008F06C8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people understood why they were there?</w:t>
      </w:r>
    </w:p>
    <w:p w14:paraId="27D597A6" w14:textId="77777777" w:rsidR="008F06C8" w:rsidRDefault="008F06C8" w:rsidP="008F06C8">
      <w:pPr>
        <w:pStyle w:val="ListParagraph"/>
        <w:rPr>
          <w:b/>
          <w:sz w:val="28"/>
          <w:szCs w:val="28"/>
        </w:rPr>
      </w:pPr>
    </w:p>
    <w:p w14:paraId="4827961E" w14:textId="77777777" w:rsidR="008F06C8" w:rsidRDefault="008F06C8" w:rsidP="008F06C8">
      <w:pPr>
        <w:pStyle w:val="ListParagraph"/>
        <w:rPr>
          <w:b/>
          <w:sz w:val="28"/>
          <w:szCs w:val="28"/>
        </w:rPr>
      </w:pPr>
    </w:p>
    <w:p w14:paraId="31B6DC6F" w14:textId="77777777" w:rsidR="008F06C8" w:rsidRDefault="008F06C8" w:rsidP="008F06C8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people understood the task?</w:t>
      </w:r>
    </w:p>
    <w:p w14:paraId="4F335881" w14:textId="77777777" w:rsidR="008F06C8" w:rsidRDefault="008F06C8" w:rsidP="008F06C8">
      <w:pPr>
        <w:pStyle w:val="ListParagraph"/>
        <w:rPr>
          <w:b/>
          <w:sz w:val="28"/>
          <w:szCs w:val="28"/>
        </w:rPr>
      </w:pPr>
    </w:p>
    <w:p w14:paraId="7FD71FF5" w14:textId="77777777" w:rsidR="008F06C8" w:rsidRDefault="008F06C8" w:rsidP="008F06C8">
      <w:pPr>
        <w:pStyle w:val="ListParagraph"/>
        <w:rPr>
          <w:b/>
          <w:sz w:val="28"/>
          <w:szCs w:val="28"/>
        </w:rPr>
      </w:pPr>
    </w:p>
    <w:p w14:paraId="7AF1E4B3" w14:textId="77777777" w:rsidR="008F06C8" w:rsidRDefault="008F06C8" w:rsidP="008F06C8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people felt meaningfully involved?</w:t>
      </w:r>
    </w:p>
    <w:p w14:paraId="2CDF9A0B" w14:textId="77777777" w:rsidR="008F06C8" w:rsidRDefault="008F06C8" w:rsidP="008F06C8">
      <w:pPr>
        <w:rPr>
          <w:b/>
          <w:sz w:val="28"/>
          <w:szCs w:val="28"/>
        </w:rPr>
      </w:pPr>
    </w:p>
    <w:p w14:paraId="19256AF2" w14:textId="77777777" w:rsidR="008F06C8" w:rsidRPr="00055CEB" w:rsidRDefault="008F06C8" w:rsidP="008F06C8">
      <w:pPr>
        <w:rPr>
          <w:b/>
          <w:sz w:val="28"/>
          <w:szCs w:val="28"/>
        </w:rPr>
      </w:pPr>
    </w:p>
    <w:p w14:paraId="4B847C50" w14:textId="77777777" w:rsidR="008F06C8" w:rsidRDefault="008F06C8" w:rsidP="008F06C8">
      <w:pPr>
        <w:pStyle w:val="ListParagraph"/>
        <w:numPr>
          <w:ilvl w:val="0"/>
          <w:numId w:val="2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people felt equal?</w:t>
      </w:r>
    </w:p>
    <w:p w14:paraId="34A1DDF5" w14:textId="77777777" w:rsidR="008F06C8" w:rsidRDefault="008F06C8" w:rsidP="008F06C8">
      <w:pPr>
        <w:rPr>
          <w:b/>
          <w:sz w:val="28"/>
          <w:szCs w:val="28"/>
        </w:rPr>
      </w:pPr>
    </w:p>
    <w:p w14:paraId="40CCD220" w14:textId="77777777" w:rsidR="008F06C8" w:rsidRDefault="008F06C8" w:rsidP="008F06C8">
      <w:pPr>
        <w:rPr>
          <w:b/>
          <w:sz w:val="28"/>
          <w:szCs w:val="28"/>
        </w:rPr>
      </w:pPr>
    </w:p>
    <w:p w14:paraId="0CA5F277" w14:textId="77777777" w:rsidR="008F06C8" w:rsidRPr="00055CEB" w:rsidRDefault="008F06C8" w:rsidP="008F06C8">
      <w:pPr>
        <w:rPr>
          <w:b/>
          <w:sz w:val="28"/>
          <w:szCs w:val="28"/>
        </w:rPr>
      </w:pPr>
      <w:r w:rsidRPr="00055CEB">
        <w:rPr>
          <w:b/>
          <w:sz w:val="28"/>
          <w:szCs w:val="28"/>
        </w:rPr>
        <w:t>Was I as open, honest and transparent as possible? If not, why?</w:t>
      </w:r>
    </w:p>
    <w:p w14:paraId="555374BA" w14:textId="77777777" w:rsidR="008F06C8" w:rsidRDefault="008F06C8" w:rsidP="008F06C8">
      <w:pPr>
        <w:rPr>
          <w:b/>
          <w:sz w:val="28"/>
          <w:szCs w:val="28"/>
        </w:rPr>
      </w:pPr>
    </w:p>
    <w:p w14:paraId="7DB1F7EE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2F816909" w14:textId="77777777" w:rsidR="008F06C8" w:rsidRDefault="008F06C8" w:rsidP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Who are the groups of people that are affected by this project?</w:t>
      </w:r>
    </w:p>
    <w:p w14:paraId="12A7569D" w14:textId="77777777" w:rsidR="008F06C8" w:rsidRDefault="008F06C8" w:rsidP="008F06C8">
      <w:pPr>
        <w:rPr>
          <w:b/>
          <w:sz w:val="28"/>
          <w:szCs w:val="28"/>
        </w:rPr>
      </w:pPr>
    </w:p>
    <w:p w14:paraId="38B27E6E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08AA2EEF" w14:textId="5FC73BC3" w:rsidR="009B64FE" w:rsidRDefault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Who, out of those groups or people, are involved in this project?</w:t>
      </w:r>
      <w:r w:rsidR="009B64FE">
        <w:rPr>
          <w:b/>
          <w:sz w:val="28"/>
          <w:szCs w:val="28"/>
        </w:rPr>
        <w:br w:type="page"/>
      </w:r>
    </w:p>
    <w:p w14:paraId="7F2D8ABD" w14:textId="77777777" w:rsidR="008F06C8" w:rsidRDefault="008F06C8" w:rsidP="008F06C8">
      <w:pPr>
        <w:rPr>
          <w:b/>
          <w:sz w:val="28"/>
          <w:szCs w:val="28"/>
        </w:rPr>
      </w:pPr>
    </w:p>
    <w:p w14:paraId="762ABA36" w14:textId="3F40C0E6" w:rsidR="005D6CF0" w:rsidRPr="00CA4BD3" w:rsidRDefault="005D6CF0" w:rsidP="005D6CF0">
      <w:pPr>
        <w:jc w:val="center"/>
        <w:rPr>
          <w:b/>
          <w:color w:val="365F91" w:themeColor="accent1" w:themeShade="BF"/>
          <w:sz w:val="28"/>
          <w:szCs w:val="28"/>
        </w:rPr>
      </w:pPr>
      <w:r w:rsidRPr="00CA4BD3">
        <w:rPr>
          <w:b/>
          <w:color w:val="365F91" w:themeColor="accent1" w:themeShade="BF"/>
          <w:sz w:val="28"/>
          <w:szCs w:val="28"/>
        </w:rPr>
        <w:t>Self-reflection Form</w:t>
      </w:r>
      <w:r>
        <w:rPr>
          <w:b/>
          <w:color w:val="365F91" w:themeColor="accent1" w:themeShade="BF"/>
          <w:sz w:val="28"/>
          <w:szCs w:val="28"/>
        </w:rPr>
        <w:t xml:space="preserve"> cont</w:t>
      </w:r>
      <w:r w:rsidR="00BE45D2">
        <w:rPr>
          <w:b/>
          <w:color w:val="365F91" w:themeColor="accent1" w:themeShade="BF"/>
          <w:sz w:val="28"/>
          <w:szCs w:val="28"/>
        </w:rPr>
        <w:t>’</w:t>
      </w:r>
      <w:r>
        <w:rPr>
          <w:b/>
          <w:color w:val="365F91" w:themeColor="accent1" w:themeShade="BF"/>
          <w:sz w:val="28"/>
          <w:szCs w:val="28"/>
        </w:rPr>
        <w:t>d…</w:t>
      </w:r>
    </w:p>
    <w:p w14:paraId="32350016" w14:textId="77777777" w:rsidR="00BE45D2" w:rsidRPr="00D06B85" w:rsidRDefault="00BE45D2" w:rsidP="00BE45D2">
      <w:pPr>
        <w:ind w:left="567" w:firstLine="153"/>
        <w:rPr>
          <w:sz w:val="28"/>
          <w:szCs w:val="28"/>
        </w:rPr>
      </w:pPr>
      <w:r>
        <w:rPr>
          <w:b/>
          <w:noProof/>
          <w:color w:val="C0504D" w:themeColor="accent2"/>
          <w:sz w:val="28"/>
          <w:szCs w:val="28"/>
        </w:rPr>
        <w:drawing>
          <wp:anchor distT="0" distB="0" distL="114300" distR="114300" simplePos="0" relativeHeight="251809792" behindDoc="0" locked="0" layoutInCell="1" allowOverlap="1" wp14:anchorId="36511F3D" wp14:editId="6128396E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5731510" cy="63500"/>
            <wp:effectExtent l="0" t="0" r="0" b="0"/>
            <wp:wrapTopAndBottom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line for word doc blue 1 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5AE2D" w14:textId="77777777" w:rsidR="008F06C8" w:rsidRDefault="008F06C8" w:rsidP="008F06C8">
      <w:pPr>
        <w:rPr>
          <w:b/>
          <w:sz w:val="28"/>
          <w:szCs w:val="28"/>
        </w:rPr>
      </w:pPr>
    </w:p>
    <w:p w14:paraId="5E07DCCC" w14:textId="77777777" w:rsidR="008F06C8" w:rsidRPr="004A468B" w:rsidRDefault="008F06C8" w:rsidP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any of those groups or people are not involved, what </w:t>
      </w:r>
      <w:r>
        <w:rPr>
          <w:b/>
          <w:sz w:val="28"/>
          <w:szCs w:val="28"/>
        </w:rPr>
        <w:br/>
        <w:t>prevented them?</w:t>
      </w:r>
    </w:p>
    <w:p w14:paraId="6EAE5FE3" w14:textId="77777777" w:rsidR="008F06C8" w:rsidRDefault="008F06C8" w:rsidP="008F06C8">
      <w:pPr>
        <w:rPr>
          <w:b/>
          <w:sz w:val="28"/>
          <w:szCs w:val="28"/>
        </w:rPr>
      </w:pPr>
    </w:p>
    <w:p w14:paraId="32A1893E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7A1ADA13" w14:textId="77777777" w:rsidR="008F06C8" w:rsidRPr="004A468B" w:rsidRDefault="008F06C8" w:rsidP="008F06C8">
      <w:pPr>
        <w:rPr>
          <w:b/>
          <w:sz w:val="28"/>
          <w:szCs w:val="28"/>
        </w:rPr>
      </w:pPr>
      <w:r w:rsidRPr="004A468B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id anything stop</w:t>
      </w:r>
      <w:r w:rsidRPr="004A468B">
        <w:rPr>
          <w:b/>
          <w:sz w:val="28"/>
          <w:szCs w:val="28"/>
        </w:rPr>
        <w:t xml:space="preserve"> people from participating fully and/ or in a meaningful way? If so, why?</w:t>
      </w:r>
    </w:p>
    <w:p w14:paraId="732D00D6" w14:textId="77777777" w:rsidR="008F06C8" w:rsidRDefault="008F06C8" w:rsidP="008F06C8">
      <w:pPr>
        <w:rPr>
          <w:b/>
          <w:sz w:val="28"/>
          <w:szCs w:val="28"/>
        </w:rPr>
      </w:pPr>
    </w:p>
    <w:p w14:paraId="20860E5A" w14:textId="77777777" w:rsidR="008F06C8" w:rsidRDefault="008F06C8" w:rsidP="008F06C8">
      <w:pPr>
        <w:rPr>
          <w:b/>
          <w:sz w:val="28"/>
          <w:szCs w:val="28"/>
        </w:rPr>
      </w:pPr>
    </w:p>
    <w:p w14:paraId="51E148DE" w14:textId="77777777" w:rsidR="008F06C8" w:rsidRDefault="008F06C8" w:rsidP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was decision-making shared in the group?</w:t>
      </w:r>
    </w:p>
    <w:p w14:paraId="4AB55300" w14:textId="77777777" w:rsidR="008F06C8" w:rsidRDefault="008F06C8" w:rsidP="008F06C8">
      <w:pPr>
        <w:rPr>
          <w:b/>
          <w:sz w:val="28"/>
          <w:szCs w:val="28"/>
        </w:rPr>
      </w:pPr>
    </w:p>
    <w:p w14:paraId="293E057C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4B6541C2" w14:textId="77777777" w:rsidR="008F06C8" w:rsidRPr="004A468B" w:rsidRDefault="008F06C8" w:rsidP="008F06C8">
      <w:pPr>
        <w:rPr>
          <w:b/>
          <w:sz w:val="28"/>
          <w:szCs w:val="28"/>
        </w:rPr>
      </w:pPr>
      <w:r w:rsidRPr="004A468B">
        <w:rPr>
          <w:b/>
          <w:sz w:val="28"/>
          <w:szCs w:val="28"/>
        </w:rPr>
        <w:t>Have I asked people for their feedback?</w:t>
      </w:r>
    </w:p>
    <w:p w14:paraId="069895E8" w14:textId="77777777" w:rsidR="008F06C8" w:rsidRDefault="008F06C8" w:rsidP="008F06C8">
      <w:pPr>
        <w:rPr>
          <w:b/>
          <w:sz w:val="28"/>
          <w:szCs w:val="28"/>
        </w:rPr>
      </w:pPr>
    </w:p>
    <w:p w14:paraId="26BBA45F" w14:textId="77777777" w:rsidR="008F06C8" w:rsidRDefault="008F06C8" w:rsidP="008F06C8">
      <w:pPr>
        <w:rPr>
          <w:b/>
          <w:sz w:val="28"/>
          <w:szCs w:val="28"/>
        </w:rPr>
      </w:pPr>
    </w:p>
    <w:p w14:paraId="079DA81B" w14:textId="77777777" w:rsidR="008F06C8" w:rsidRDefault="008F06C8" w:rsidP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would I rate my facilitation skills?</w:t>
      </w:r>
    </w:p>
    <w:p w14:paraId="4646D43F" w14:textId="77777777" w:rsidR="008F06C8" w:rsidRDefault="008F06C8" w:rsidP="008F06C8">
      <w:pPr>
        <w:rPr>
          <w:b/>
          <w:sz w:val="28"/>
          <w:szCs w:val="28"/>
        </w:rPr>
      </w:pPr>
    </w:p>
    <w:p w14:paraId="264956D2" w14:textId="77777777" w:rsidR="008F06C8" w:rsidRDefault="008F06C8" w:rsidP="008F06C8">
      <w:pPr>
        <w:rPr>
          <w:b/>
          <w:sz w:val="28"/>
          <w:szCs w:val="28"/>
        </w:rPr>
      </w:pPr>
    </w:p>
    <w:p w14:paraId="66947946" w14:textId="77777777" w:rsidR="008F06C8" w:rsidRDefault="008F06C8" w:rsidP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did I handle any conflict, or prepare for handling it?</w:t>
      </w:r>
    </w:p>
    <w:p w14:paraId="68FD5B1A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5A9CEB21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50F54666" w14:textId="77777777" w:rsidR="008F06C8" w:rsidRPr="004A468B" w:rsidRDefault="008F06C8" w:rsidP="008F06C8">
      <w:pPr>
        <w:rPr>
          <w:b/>
          <w:sz w:val="28"/>
          <w:szCs w:val="28"/>
        </w:rPr>
      </w:pPr>
      <w:r w:rsidRPr="004A468B">
        <w:rPr>
          <w:b/>
          <w:sz w:val="28"/>
          <w:szCs w:val="28"/>
        </w:rPr>
        <w:t>What have I learned?</w:t>
      </w:r>
    </w:p>
    <w:p w14:paraId="6C9AA918" w14:textId="77777777" w:rsidR="008F06C8" w:rsidRDefault="008F06C8" w:rsidP="008F06C8">
      <w:pPr>
        <w:rPr>
          <w:b/>
          <w:sz w:val="28"/>
          <w:szCs w:val="28"/>
        </w:rPr>
      </w:pPr>
    </w:p>
    <w:p w14:paraId="0455E918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6EDBFC6E" w14:textId="77777777" w:rsidR="008F06C8" w:rsidRDefault="008F06C8" w:rsidP="008F06C8">
      <w:pPr>
        <w:rPr>
          <w:b/>
          <w:sz w:val="28"/>
          <w:szCs w:val="28"/>
        </w:rPr>
      </w:pPr>
      <w:r w:rsidRPr="004A468B">
        <w:rPr>
          <w:b/>
          <w:sz w:val="28"/>
          <w:szCs w:val="28"/>
        </w:rPr>
        <w:t>What would I do differently next time</w:t>
      </w:r>
      <w:r>
        <w:rPr>
          <w:b/>
          <w:sz w:val="28"/>
          <w:szCs w:val="28"/>
        </w:rPr>
        <w:t>?</w:t>
      </w:r>
    </w:p>
    <w:p w14:paraId="08700971" w14:textId="77777777" w:rsidR="008F06C8" w:rsidRDefault="008F06C8" w:rsidP="008F06C8">
      <w:pPr>
        <w:rPr>
          <w:b/>
          <w:sz w:val="28"/>
          <w:szCs w:val="28"/>
        </w:rPr>
      </w:pPr>
    </w:p>
    <w:p w14:paraId="4D26E2BB" w14:textId="77777777" w:rsidR="008F06C8" w:rsidRDefault="008F06C8" w:rsidP="008F06C8">
      <w:pPr>
        <w:rPr>
          <w:b/>
          <w:sz w:val="28"/>
          <w:szCs w:val="28"/>
        </w:rPr>
      </w:pPr>
    </w:p>
    <w:p w14:paraId="67D4FFFD" w14:textId="77777777" w:rsidR="008F06C8" w:rsidRDefault="008F06C8" w:rsidP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do I think people are saying about this?</w:t>
      </w:r>
    </w:p>
    <w:p w14:paraId="716D87DD" w14:textId="77777777" w:rsidR="008F06C8" w:rsidRDefault="008F06C8" w:rsidP="008F06C8">
      <w:pPr>
        <w:rPr>
          <w:b/>
          <w:sz w:val="28"/>
          <w:szCs w:val="28"/>
        </w:rPr>
      </w:pPr>
    </w:p>
    <w:p w14:paraId="12022C43" w14:textId="77777777" w:rsidR="008F06C8" w:rsidRDefault="008F06C8" w:rsidP="008F06C8">
      <w:pPr>
        <w:rPr>
          <w:b/>
          <w:sz w:val="28"/>
          <w:szCs w:val="28"/>
        </w:rPr>
      </w:pPr>
    </w:p>
    <w:p w14:paraId="7868CD4B" w14:textId="77777777" w:rsidR="008F06C8" w:rsidRPr="004A468B" w:rsidRDefault="008F06C8" w:rsidP="008F06C8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would I keep the same?</w:t>
      </w:r>
    </w:p>
    <w:p w14:paraId="6798B6F9" w14:textId="77777777" w:rsidR="008F06C8" w:rsidRDefault="008F06C8" w:rsidP="008F06C8">
      <w:pPr>
        <w:rPr>
          <w:b/>
          <w:sz w:val="28"/>
          <w:szCs w:val="28"/>
        </w:rPr>
      </w:pPr>
    </w:p>
    <w:p w14:paraId="68B04AB1" w14:textId="77777777" w:rsidR="008F06C8" w:rsidRPr="004A468B" w:rsidRDefault="008F06C8" w:rsidP="008F06C8">
      <w:pPr>
        <w:rPr>
          <w:b/>
          <w:sz w:val="28"/>
          <w:szCs w:val="28"/>
        </w:rPr>
      </w:pPr>
    </w:p>
    <w:p w14:paraId="28F0D48E" w14:textId="0FB1954F" w:rsidR="008F06C8" w:rsidRDefault="008F06C8" w:rsidP="00BE45D2">
      <w:pPr>
        <w:rPr>
          <w:b/>
          <w:sz w:val="28"/>
          <w:szCs w:val="28"/>
        </w:rPr>
      </w:pPr>
      <w:r w:rsidRPr="004A468B">
        <w:rPr>
          <w:b/>
          <w:sz w:val="28"/>
          <w:szCs w:val="28"/>
        </w:rPr>
        <w:t>What would I say to someone else who was about to start the co-production journey?</w:t>
      </w:r>
    </w:p>
    <w:p w14:paraId="2AB9BC09" w14:textId="77777777" w:rsidR="009B64FE" w:rsidRDefault="009B64FE" w:rsidP="00BE45D2">
      <w:pPr>
        <w:rPr>
          <w:b/>
          <w:color w:val="3C56A2"/>
          <w:sz w:val="28"/>
          <w:szCs w:val="28"/>
        </w:rPr>
      </w:pPr>
    </w:p>
    <w:p w14:paraId="3A17105F" w14:textId="5D162A18" w:rsidR="008F06C8" w:rsidRDefault="008F06C8" w:rsidP="008F06C8">
      <w:pPr>
        <w:jc w:val="center"/>
        <w:rPr>
          <w:b/>
          <w:color w:val="3C56A2"/>
          <w:sz w:val="28"/>
          <w:szCs w:val="28"/>
        </w:rPr>
      </w:pPr>
    </w:p>
    <w:p w14:paraId="6F575542" w14:textId="761A08C8" w:rsidR="008F06C8" w:rsidRPr="008F06C8" w:rsidRDefault="008F06C8">
      <w:pPr>
        <w:rPr>
          <w:b/>
          <w:color w:val="3C56A2"/>
          <w:sz w:val="28"/>
          <w:szCs w:val="28"/>
        </w:rPr>
      </w:pPr>
    </w:p>
    <w:bookmarkEnd w:id="0"/>
    <w:p w14:paraId="6F9EA7FE" w14:textId="794C8D97" w:rsidR="00FC4AAA" w:rsidRDefault="00FC4AAA" w:rsidP="00C66BD1">
      <w:pPr>
        <w:rPr>
          <w:b/>
          <w:sz w:val="22"/>
          <w:szCs w:val="22"/>
        </w:rPr>
      </w:pPr>
    </w:p>
    <w:p w14:paraId="08E0CD53" w14:textId="3331992F" w:rsidR="00E95560" w:rsidRDefault="00E95560" w:rsidP="00C66BD1">
      <w:pPr>
        <w:rPr>
          <w:b/>
          <w:sz w:val="22"/>
          <w:szCs w:val="22"/>
        </w:rPr>
      </w:pPr>
    </w:p>
    <w:p w14:paraId="10CE641D" w14:textId="58E35D50" w:rsidR="00E95560" w:rsidRDefault="00E95560" w:rsidP="00C66BD1">
      <w:pPr>
        <w:rPr>
          <w:b/>
          <w:sz w:val="22"/>
          <w:szCs w:val="22"/>
        </w:rPr>
      </w:pPr>
    </w:p>
    <w:p w14:paraId="257FA96B" w14:textId="2D93422B" w:rsidR="00E95560" w:rsidRDefault="00E95560" w:rsidP="00C66BD1">
      <w:pPr>
        <w:rPr>
          <w:b/>
          <w:sz w:val="22"/>
          <w:szCs w:val="22"/>
        </w:rPr>
      </w:pPr>
    </w:p>
    <w:p w14:paraId="055E2C5D" w14:textId="08D89CDE" w:rsidR="00E95560" w:rsidRDefault="00E95560" w:rsidP="00C66BD1">
      <w:pPr>
        <w:rPr>
          <w:b/>
          <w:sz w:val="22"/>
          <w:szCs w:val="22"/>
        </w:rPr>
      </w:pPr>
    </w:p>
    <w:p w14:paraId="7906A326" w14:textId="0EADD2FB" w:rsidR="00E95560" w:rsidRDefault="00E95560" w:rsidP="00C66BD1">
      <w:pPr>
        <w:rPr>
          <w:b/>
          <w:sz w:val="22"/>
          <w:szCs w:val="22"/>
        </w:rPr>
      </w:pPr>
    </w:p>
    <w:p w14:paraId="3D83A97F" w14:textId="7F0A3D75" w:rsidR="00E95560" w:rsidRDefault="00E95560" w:rsidP="00C66BD1">
      <w:pPr>
        <w:rPr>
          <w:b/>
          <w:sz w:val="22"/>
          <w:szCs w:val="22"/>
        </w:rPr>
      </w:pPr>
    </w:p>
    <w:p w14:paraId="46E4A6EB" w14:textId="4CE45120" w:rsidR="00E95560" w:rsidRDefault="00E95560" w:rsidP="00C66BD1">
      <w:pPr>
        <w:rPr>
          <w:b/>
          <w:sz w:val="22"/>
          <w:szCs w:val="22"/>
        </w:rPr>
      </w:pPr>
    </w:p>
    <w:p w14:paraId="6E09049A" w14:textId="6B0268D3" w:rsidR="00E95560" w:rsidRDefault="00E95560" w:rsidP="00C66BD1">
      <w:pPr>
        <w:rPr>
          <w:b/>
          <w:sz w:val="22"/>
          <w:szCs w:val="22"/>
        </w:rPr>
      </w:pPr>
    </w:p>
    <w:p w14:paraId="567C619C" w14:textId="7CB97A5B" w:rsidR="00E95560" w:rsidRDefault="00E95560" w:rsidP="00C66BD1">
      <w:pPr>
        <w:rPr>
          <w:b/>
          <w:sz w:val="22"/>
          <w:szCs w:val="22"/>
        </w:rPr>
      </w:pPr>
    </w:p>
    <w:p w14:paraId="7297E958" w14:textId="48DFD193" w:rsidR="00E95560" w:rsidRDefault="00E95560" w:rsidP="00C66BD1">
      <w:pPr>
        <w:rPr>
          <w:b/>
          <w:sz w:val="22"/>
          <w:szCs w:val="22"/>
        </w:rPr>
      </w:pPr>
    </w:p>
    <w:p w14:paraId="4D77D0F0" w14:textId="08976D8B" w:rsidR="00E95560" w:rsidRDefault="00E95560" w:rsidP="00C66BD1">
      <w:pPr>
        <w:rPr>
          <w:b/>
          <w:sz w:val="22"/>
          <w:szCs w:val="22"/>
        </w:rPr>
      </w:pPr>
    </w:p>
    <w:p w14:paraId="3452259E" w14:textId="4E79FA1C" w:rsidR="00E95560" w:rsidRDefault="00E95560" w:rsidP="00C66BD1">
      <w:pPr>
        <w:rPr>
          <w:b/>
          <w:sz w:val="22"/>
          <w:szCs w:val="22"/>
        </w:rPr>
      </w:pPr>
    </w:p>
    <w:p w14:paraId="387CEA9A" w14:textId="2B40D509" w:rsidR="00E95560" w:rsidRDefault="00E95560" w:rsidP="00C66BD1">
      <w:pPr>
        <w:rPr>
          <w:b/>
          <w:sz w:val="22"/>
          <w:szCs w:val="22"/>
        </w:rPr>
      </w:pPr>
    </w:p>
    <w:p w14:paraId="713991DC" w14:textId="489D8BB9" w:rsidR="00E95560" w:rsidRDefault="00E95560" w:rsidP="00C66BD1">
      <w:pPr>
        <w:rPr>
          <w:b/>
          <w:sz w:val="22"/>
          <w:szCs w:val="22"/>
        </w:rPr>
      </w:pPr>
    </w:p>
    <w:p w14:paraId="5F061A23" w14:textId="08259A11" w:rsidR="00E95560" w:rsidRDefault="00E95560" w:rsidP="00C66BD1">
      <w:pPr>
        <w:rPr>
          <w:b/>
          <w:sz w:val="22"/>
          <w:szCs w:val="22"/>
        </w:rPr>
      </w:pPr>
    </w:p>
    <w:p w14:paraId="2594407D" w14:textId="437ACBBC" w:rsidR="00E95560" w:rsidRDefault="00E95560" w:rsidP="00C66BD1">
      <w:pPr>
        <w:rPr>
          <w:b/>
          <w:sz w:val="22"/>
          <w:szCs w:val="22"/>
        </w:rPr>
      </w:pPr>
    </w:p>
    <w:p w14:paraId="58E6BA58" w14:textId="2687B403" w:rsidR="00E95560" w:rsidRDefault="00E95560" w:rsidP="00C66BD1">
      <w:pPr>
        <w:rPr>
          <w:b/>
          <w:sz w:val="22"/>
          <w:szCs w:val="22"/>
        </w:rPr>
      </w:pPr>
    </w:p>
    <w:p w14:paraId="3F119C19" w14:textId="219E5016" w:rsidR="00E95560" w:rsidRDefault="00E95560" w:rsidP="00C66BD1">
      <w:pPr>
        <w:rPr>
          <w:b/>
          <w:sz w:val="22"/>
          <w:szCs w:val="22"/>
        </w:rPr>
      </w:pPr>
    </w:p>
    <w:p w14:paraId="51733023" w14:textId="4B0A87E1" w:rsidR="00E95560" w:rsidRDefault="00E95560" w:rsidP="00C66BD1">
      <w:pPr>
        <w:rPr>
          <w:b/>
          <w:sz w:val="22"/>
          <w:szCs w:val="22"/>
        </w:rPr>
      </w:pPr>
    </w:p>
    <w:p w14:paraId="6E0BA26B" w14:textId="4F62E159" w:rsidR="00E95560" w:rsidRDefault="00E95560" w:rsidP="00C66BD1">
      <w:pPr>
        <w:rPr>
          <w:b/>
          <w:sz w:val="22"/>
          <w:szCs w:val="22"/>
        </w:rPr>
      </w:pPr>
    </w:p>
    <w:p w14:paraId="1F6C048D" w14:textId="0DF75A4F" w:rsidR="00E95560" w:rsidRDefault="00E95560" w:rsidP="00C66BD1">
      <w:pPr>
        <w:rPr>
          <w:b/>
          <w:sz w:val="22"/>
          <w:szCs w:val="22"/>
        </w:rPr>
      </w:pPr>
    </w:p>
    <w:p w14:paraId="65504E4E" w14:textId="54D8FCB9" w:rsidR="00E95560" w:rsidRDefault="00E95560" w:rsidP="00C66BD1">
      <w:pPr>
        <w:rPr>
          <w:b/>
          <w:sz w:val="22"/>
          <w:szCs w:val="22"/>
        </w:rPr>
      </w:pPr>
    </w:p>
    <w:p w14:paraId="23641EC0" w14:textId="52FC618C" w:rsidR="00E95560" w:rsidRDefault="00E95560" w:rsidP="00C66BD1">
      <w:pPr>
        <w:rPr>
          <w:b/>
          <w:sz w:val="22"/>
          <w:szCs w:val="22"/>
        </w:rPr>
      </w:pPr>
    </w:p>
    <w:p w14:paraId="373721BC" w14:textId="5915F606" w:rsidR="00E95560" w:rsidRDefault="00E95560" w:rsidP="00C66BD1">
      <w:pPr>
        <w:rPr>
          <w:b/>
          <w:sz w:val="22"/>
          <w:szCs w:val="22"/>
        </w:rPr>
      </w:pPr>
    </w:p>
    <w:p w14:paraId="3A8C1E05" w14:textId="2C68777D" w:rsidR="00E95560" w:rsidRDefault="00E95560" w:rsidP="00C66BD1">
      <w:pPr>
        <w:rPr>
          <w:b/>
          <w:sz w:val="22"/>
          <w:szCs w:val="22"/>
        </w:rPr>
      </w:pPr>
    </w:p>
    <w:p w14:paraId="3EBCCFCD" w14:textId="6C7CB9B2" w:rsidR="00E95560" w:rsidRDefault="00E95560" w:rsidP="00C66BD1">
      <w:pPr>
        <w:rPr>
          <w:b/>
          <w:sz w:val="22"/>
          <w:szCs w:val="22"/>
        </w:rPr>
      </w:pPr>
    </w:p>
    <w:p w14:paraId="07ECD3C9" w14:textId="23856BB6" w:rsidR="00E95560" w:rsidRDefault="00E95560" w:rsidP="00C66BD1">
      <w:pPr>
        <w:rPr>
          <w:b/>
          <w:sz w:val="22"/>
          <w:szCs w:val="22"/>
        </w:rPr>
      </w:pPr>
    </w:p>
    <w:p w14:paraId="5081E69B" w14:textId="227898B5" w:rsidR="00E95560" w:rsidRDefault="00E95560" w:rsidP="00C66BD1">
      <w:pPr>
        <w:rPr>
          <w:b/>
          <w:sz w:val="22"/>
          <w:szCs w:val="22"/>
        </w:rPr>
      </w:pPr>
    </w:p>
    <w:p w14:paraId="07872DC6" w14:textId="67F3CC7C" w:rsidR="00E95560" w:rsidRDefault="00E95560" w:rsidP="00C66BD1">
      <w:pPr>
        <w:rPr>
          <w:b/>
          <w:sz w:val="22"/>
          <w:szCs w:val="22"/>
        </w:rPr>
      </w:pPr>
    </w:p>
    <w:p w14:paraId="0EF89CCC" w14:textId="72A3F93A" w:rsidR="00E95560" w:rsidRDefault="00E95560" w:rsidP="00C66BD1">
      <w:pPr>
        <w:rPr>
          <w:b/>
          <w:sz w:val="22"/>
          <w:szCs w:val="22"/>
        </w:rPr>
      </w:pPr>
    </w:p>
    <w:p w14:paraId="179D0BFA" w14:textId="7EE12A7E" w:rsidR="00E95560" w:rsidRDefault="00E95560" w:rsidP="00C66BD1">
      <w:pPr>
        <w:rPr>
          <w:b/>
          <w:sz w:val="22"/>
          <w:szCs w:val="22"/>
        </w:rPr>
      </w:pPr>
    </w:p>
    <w:p w14:paraId="1F281837" w14:textId="6035B3F2" w:rsidR="00E95560" w:rsidRDefault="00E95560" w:rsidP="00C66BD1">
      <w:pPr>
        <w:rPr>
          <w:b/>
          <w:sz w:val="22"/>
          <w:szCs w:val="22"/>
        </w:rPr>
      </w:pPr>
    </w:p>
    <w:p w14:paraId="07452D13" w14:textId="03DEE36F" w:rsidR="00E95560" w:rsidRDefault="00E95560" w:rsidP="00C66BD1">
      <w:pPr>
        <w:rPr>
          <w:b/>
          <w:sz w:val="22"/>
          <w:szCs w:val="22"/>
        </w:rPr>
      </w:pPr>
    </w:p>
    <w:p w14:paraId="18C7CF46" w14:textId="446781E0" w:rsidR="00E95560" w:rsidRDefault="00E95560" w:rsidP="00C66BD1">
      <w:pPr>
        <w:rPr>
          <w:b/>
          <w:sz w:val="22"/>
          <w:szCs w:val="22"/>
        </w:rPr>
      </w:pPr>
    </w:p>
    <w:p w14:paraId="51EE5939" w14:textId="3FE1BA4C" w:rsidR="00E95560" w:rsidRDefault="00E95560" w:rsidP="00C66BD1">
      <w:pPr>
        <w:rPr>
          <w:b/>
          <w:sz w:val="22"/>
          <w:szCs w:val="22"/>
        </w:rPr>
      </w:pPr>
    </w:p>
    <w:p w14:paraId="51B4C03D" w14:textId="1E3FBAB4" w:rsidR="00E95560" w:rsidRDefault="00E95560" w:rsidP="00C66BD1">
      <w:pPr>
        <w:rPr>
          <w:b/>
          <w:sz w:val="22"/>
          <w:szCs w:val="22"/>
        </w:rPr>
      </w:pPr>
    </w:p>
    <w:p w14:paraId="0DEA5D5E" w14:textId="730C87AF" w:rsidR="00E95560" w:rsidRDefault="00E95560" w:rsidP="00C66BD1">
      <w:pPr>
        <w:rPr>
          <w:b/>
          <w:sz w:val="22"/>
          <w:szCs w:val="22"/>
        </w:rPr>
      </w:pPr>
    </w:p>
    <w:p w14:paraId="42BE28AE" w14:textId="142B6877" w:rsidR="00E95560" w:rsidRDefault="00E95560" w:rsidP="00C66BD1">
      <w:pPr>
        <w:rPr>
          <w:b/>
          <w:sz w:val="22"/>
          <w:szCs w:val="22"/>
        </w:rPr>
      </w:pPr>
    </w:p>
    <w:p w14:paraId="60535B1F" w14:textId="78DB8F72" w:rsidR="00E95560" w:rsidRDefault="00E95560" w:rsidP="00C66BD1">
      <w:pPr>
        <w:rPr>
          <w:b/>
          <w:sz w:val="22"/>
          <w:szCs w:val="22"/>
        </w:rPr>
      </w:pPr>
    </w:p>
    <w:p w14:paraId="1A1B0ACB" w14:textId="1A79C353" w:rsidR="00E95560" w:rsidRDefault="00E95560" w:rsidP="00C66BD1">
      <w:pPr>
        <w:rPr>
          <w:b/>
          <w:sz w:val="22"/>
          <w:szCs w:val="22"/>
        </w:rPr>
      </w:pPr>
    </w:p>
    <w:p w14:paraId="4C46F5C2" w14:textId="594EEC91" w:rsidR="00E95560" w:rsidRDefault="00E95560" w:rsidP="00C66BD1">
      <w:pPr>
        <w:rPr>
          <w:b/>
          <w:sz w:val="22"/>
          <w:szCs w:val="22"/>
        </w:rPr>
      </w:pPr>
    </w:p>
    <w:p w14:paraId="43D64F64" w14:textId="77777777" w:rsidR="00E95560" w:rsidRDefault="00E95560" w:rsidP="00C66BD1">
      <w:pPr>
        <w:rPr>
          <w:b/>
          <w:sz w:val="22"/>
          <w:szCs w:val="22"/>
        </w:rPr>
      </w:pPr>
    </w:p>
    <w:p w14:paraId="4DE31B5C" w14:textId="3E8844C0" w:rsidR="00C66BD1" w:rsidRDefault="000F251B" w:rsidP="00C66BD1">
      <w:pPr>
        <w:rPr>
          <w:b/>
          <w:sz w:val="22"/>
          <w:szCs w:val="22"/>
        </w:rPr>
      </w:pPr>
      <w:r>
        <w:rPr>
          <w:b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4D521528" wp14:editId="3BAA38ED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5731510" cy="73660"/>
            <wp:effectExtent l="0" t="0" r="0" b="2540"/>
            <wp:wrapTopAndBottom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line for word doc red 1 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8E45CB" w14:textId="4C64C813" w:rsidR="00C66BD1" w:rsidRPr="002C7557" w:rsidRDefault="00C66BD1" w:rsidP="00C66BD1">
      <w:pPr>
        <w:rPr>
          <w:b/>
          <w:sz w:val="22"/>
          <w:szCs w:val="22"/>
        </w:rPr>
      </w:pPr>
      <w:r w:rsidRPr="002C7557">
        <w:rPr>
          <w:b/>
          <w:sz w:val="22"/>
          <w:szCs w:val="22"/>
        </w:rPr>
        <w:t xml:space="preserve">Use and </w:t>
      </w:r>
      <w:r w:rsidR="00CC52CB">
        <w:rPr>
          <w:b/>
          <w:sz w:val="22"/>
          <w:szCs w:val="22"/>
        </w:rPr>
        <w:t>C</w:t>
      </w:r>
      <w:r w:rsidRPr="002C7557">
        <w:rPr>
          <w:b/>
          <w:sz w:val="22"/>
          <w:szCs w:val="22"/>
        </w:rPr>
        <w:t xml:space="preserve">reative </w:t>
      </w:r>
      <w:r w:rsidR="00CC52CB">
        <w:rPr>
          <w:b/>
          <w:sz w:val="22"/>
          <w:szCs w:val="22"/>
        </w:rPr>
        <w:t>C</w:t>
      </w:r>
      <w:r w:rsidRPr="002C7557">
        <w:rPr>
          <w:b/>
          <w:sz w:val="22"/>
          <w:szCs w:val="22"/>
        </w:rPr>
        <w:t>ommons licen</w:t>
      </w:r>
      <w:r w:rsidR="00CC52CB">
        <w:rPr>
          <w:b/>
          <w:sz w:val="22"/>
          <w:szCs w:val="22"/>
        </w:rPr>
        <w:t>s</w:t>
      </w:r>
      <w:r w:rsidRPr="002C7557">
        <w:rPr>
          <w:b/>
          <w:sz w:val="22"/>
          <w:szCs w:val="22"/>
        </w:rPr>
        <w:t>e</w:t>
      </w:r>
      <w:r w:rsidR="00987006" w:rsidRPr="002C7557">
        <w:rPr>
          <w:b/>
          <w:sz w:val="22"/>
          <w:szCs w:val="22"/>
        </w:rPr>
        <w:t>:</w:t>
      </w:r>
    </w:p>
    <w:p w14:paraId="1018710A" w14:textId="7C72B4BB" w:rsidR="00C66BD1" w:rsidRPr="002C7557" w:rsidRDefault="00A76B7D" w:rsidP="00C66BD1">
      <w:pPr>
        <w:rPr>
          <w:sz w:val="22"/>
          <w:szCs w:val="22"/>
        </w:rPr>
      </w:pPr>
      <w:r w:rsidRPr="002C7557">
        <w:rPr>
          <w:sz w:val="22"/>
          <w:szCs w:val="22"/>
        </w:rPr>
        <w:t>T</w:t>
      </w:r>
      <w:r w:rsidR="00C66BD1" w:rsidRPr="002C7557">
        <w:rPr>
          <w:sz w:val="22"/>
          <w:szCs w:val="22"/>
        </w:rPr>
        <w:t>he content of th</w:t>
      </w:r>
      <w:r w:rsidRPr="002C7557">
        <w:rPr>
          <w:sz w:val="22"/>
          <w:szCs w:val="22"/>
        </w:rPr>
        <w:t>is</w:t>
      </w:r>
      <w:r w:rsidR="00C66BD1" w:rsidRPr="002C7557">
        <w:rPr>
          <w:sz w:val="22"/>
          <w:szCs w:val="22"/>
        </w:rPr>
        <w:t xml:space="preserve"> handbook is copyrighted under the </w:t>
      </w:r>
      <w:hyperlink r:id="rId15" w:history="1">
        <w:r w:rsidR="00C66BD1" w:rsidRPr="002C7557">
          <w:rPr>
            <w:rStyle w:val="Hyperlink"/>
            <w:sz w:val="22"/>
            <w:szCs w:val="22"/>
          </w:rPr>
          <w:t>Creative Commons Licence CC-BY</w:t>
        </w:r>
      </w:hyperlink>
      <w:r w:rsidR="00C66BD1" w:rsidRPr="002C7557">
        <w:rPr>
          <w:sz w:val="22"/>
          <w:szCs w:val="22"/>
        </w:rPr>
        <w:t xml:space="preserve">. This means that you can distribute, remix, tweak and build upon this work, even commercially, </w:t>
      </w:r>
      <w:proofErr w:type="gramStart"/>
      <w:r w:rsidR="00C66BD1" w:rsidRPr="002C7557">
        <w:rPr>
          <w:sz w:val="22"/>
          <w:szCs w:val="22"/>
        </w:rPr>
        <w:t>as long as</w:t>
      </w:r>
      <w:proofErr w:type="gramEnd"/>
      <w:r w:rsidR="00C66BD1" w:rsidRPr="002C7557">
        <w:rPr>
          <w:sz w:val="22"/>
          <w:szCs w:val="22"/>
        </w:rPr>
        <w:t xml:space="preserve"> </w:t>
      </w:r>
      <w:r w:rsidR="00987006" w:rsidRPr="002C7557">
        <w:rPr>
          <w:sz w:val="22"/>
          <w:szCs w:val="22"/>
        </w:rPr>
        <w:t>‘</w:t>
      </w:r>
      <w:r w:rsidR="00C66BD1" w:rsidRPr="002C7557">
        <w:rPr>
          <w:sz w:val="22"/>
          <w:szCs w:val="22"/>
        </w:rPr>
        <w:t>Co-production Oxfordshire</w:t>
      </w:r>
      <w:r w:rsidR="00B40D94">
        <w:rPr>
          <w:sz w:val="22"/>
          <w:szCs w:val="22"/>
        </w:rPr>
        <w:t>, funded by</w:t>
      </w:r>
      <w:r w:rsidR="00987006" w:rsidRPr="002C7557">
        <w:rPr>
          <w:sz w:val="22"/>
          <w:szCs w:val="22"/>
        </w:rPr>
        <w:t xml:space="preserve"> </w:t>
      </w:r>
      <w:r w:rsidR="00C66BD1" w:rsidRPr="002C7557">
        <w:rPr>
          <w:sz w:val="22"/>
          <w:szCs w:val="22"/>
        </w:rPr>
        <w:t>Oxfordshire County Council</w:t>
      </w:r>
      <w:r w:rsidR="00987006" w:rsidRPr="002C7557">
        <w:rPr>
          <w:sz w:val="22"/>
          <w:szCs w:val="22"/>
        </w:rPr>
        <w:t>’</w:t>
      </w:r>
      <w:r w:rsidR="00C66BD1" w:rsidRPr="002C7557">
        <w:rPr>
          <w:sz w:val="22"/>
          <w:szCs w:val="22"/>
        </w:rPr>
        <w:t xml:space="preserve"> </w:t>
      </w:r>
      <w:r w:rsidR="00B40D94">
        <w:rPr>
          <w:sz w:val="22"/>
          <w:szCs w:val="22"/>
        </w:rPr>
        <w:t>is</w:t>
      </w:r>
      <w:r w:rsidR="00C66BD1" w:rsidRPr="002C7557">
        <w:rPr>
          <w:sz w:val="22"/>
          <w:szCs w:val="22"/>
        </w:rPr>
        <w:t xml:space="preserve"> credited </w:t>
      </w:r>
      <w:r w:rsidR="00CC52CB">
        <w:rPr>
          <w:sz w:val="22"/>
          <w:szCs w:val="22"/>
        </w:rPr>
        <w:t>for</w:t>
      </w:r>
      <w:r w:rsidR="00C66BD1" w:rsidRPr="002C7557">
        <w:rPr>
          <w:sz w:val="22"/>
          <w:szCs w:val="22"/>
        </w:rPr>
        <w:t xml:space="preserve"> the original creation.</w:t>
      </w:r>
    </w:p>
    <w:p w14:paraId="0419857F" w14:textId="609B455F" w:rsidR="00C66BD1" w:rsidRPr="004A2503" w:rsidRDefault="00987006" w:rsidP="001B4A2D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0BF9C2B2" wp14:editId="37F50D09">
            <wp:extent cx="1395769" cy="525014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EWoxfordshire CMYK 3308_FundedBy.smal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090" cy="5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BD1" w:rsidRPr="004A2503" w:rsidSect="009019D7">
      <w:headerReference w:type="default" r:id="rId17"/>
      <w:footerReference w:type="default" r:id="rId18"/>
      <w:pgSz w:w="11906" w:h="16838"/>
      <w:pgMar w:top="1440" w:right="1440" w:bottom="1440" w:left="1440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C8E1E" w14:textId="77777777" w:rsidR="009F3EFD" w:rsidRDefault="009F3EFD">
      <w:r>
        <w:separator/>
      </w:r>
    </w:p>
  </w:endnote>
  <w:endnote w:type="continuationSeparator" w:id="0">
    <w:p w14:paraId="3F869D53" w14:textId="77777777" w:rsidR="009F3EFD" w:rsidRDefault="009F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ntax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E68AB" w14:textId="77777777" w:rsidR="00A655A2" w:rsidRPr="006C4085" w:rsidRDefault="00A655A2" w:rsidP="008A4388">
    <w:pPr>
      <w:pStyle w:val="Footer"/>
      <w:jc w:val="center"/>
      <w:rPr>
        <w:rFonts w:asciiTheme="minorHAnsi" w:hAnsiTheme="minorHAnsi" w:cstheme="minorHAnsi"/>
        <w:sz w:val="16"/>
        <w:szCs w:val="16"/>
      </w:rPr>
    </w:pPr>
  </w:p>
  <w:p w14:paraId="05C24376" w14:textId="77777777" w:rsidR="00A655A2" w:rsidRPr="006C4085" w:rsidRDefault="00A655A2" w:rsidP="008A4388">
    <w:pPr>
      <w:pStyle w:val="Footer"/>
      <w:jc w:val="center"/>
      <w:rPr>
        <w:rFonts w:asciiTheme="minorHAnsi" w:hAnsiTheme="minorHAnsi" w:cstheme="minorHAnsi"/>
        <w:sz w:val="16"/>
        <w:szCs w:val="16"/>
      </w:rPr>
    </w:pPr>
  </w:p>
  <w:p w14:paraId="08A2C975" w14:textId="77777777" w:rsidR="00A655A2" w:rsidRPr="006C4085" w:rsidRDefault="00A655A2" w:rsidP="008A4388">
    <w:pPr>
      <w:pStyle w:val="Footer"/>
      <w:jc w:val="center"/>
      <w:rPr>
        <w:rFonts w:asciiTheme="minorHAnsi" w:hAnsiTheme="minorHAnsi" w:cstheme="minorHAnsi"/>
        <w:sz w:val="16"/>
        <w:szCs w:val="16"/>
      </w:rPr>
    </w:pPr>
    <w:proofErr w:type="gramStart"/>
    <w:r w:rsidRPr="006C4085">
      <w:rPr>
        <w:rFonts w:asciiTheme="minorHAnsi" w:hAnsiTheme="minorHAnsi" w:cstheme="minorHAnsi"/>
        <w:sz w:val="16"/>
        <w:szCs w:val="16"/>
      </w:rPr>
      <w:t>Co-production Oxfordshire,</w:t>
    </w:r>
    <w:proofErr w:type="gramEnd"/>
    <w:r w:rsidRPr="006C4085">
      <w:rPr>
        <w:rFonts w:asciiTheme="minorHAnsi" w:hAnsiTheme="minorHAnsi" w:cstheme="minorHAnsi"/>
        <w:sz w:val="16"/>
        <w:szCs w:val="16"/>
      </w:rPr>
      <w:t xml:space="preserve"> funded by Oxfordshire County Council. Copyright Licence CC-BY</w:t>
    </w:r>
  </w:p>
  <w:sdt>
    <w:sdtPr>
      <w:rPr>
        <w:rFonts w:asciiTheme="minorHAnsi" w:hAnsiTheme="minorHAnsi" w:cstheme="minorHAnsi"/>
        <w:sz w:val="16"/>
        <w:szCs w:val="16"/>
      </w:rPr>
      <w:id w:val="1235735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73AD5" w14:textId="00610A92" w:rsidR="00A655A2" w:rsidRPr="00DE5FFD" w:rsidRDefault="00A655A2" w:rsidP="008A4388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C408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C408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6C4085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sz w:val="16"/>
            <w:szCs w:val="16"/>
          </w:rPr>
          <w:t>73</w:t>
        </w:r>
        <w:r w:rsidRPr="006C4085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  <w:p w14:paraId="287CFBB4" w14:textId="06B048C7" w:rsidR="00A655A2" w:rsidRPr="008A4388" w:rsidRDefault="00A655A2" w:rsidP="008A4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9C8B6" w14:textId="77777777" w:rsidR="009F3EFD" w:rsidRDefault="009F3EFD">
      <w:r>
        <w:separator/>
      </w:r>
    </w:p>
  </w:footnote>
  <w:footnote w:type="continuationSeparator" w:id="0">
    <w:p w14:paraId="29E027A6" w14:textId="77777777" w:rsidR="009F3EFD" w:rsidRDefault="009F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2EFB2" w14:textId="51B1823D" w:rsidR="006A61CC" w:rsidRPr="006A61CC" w:rsidRDefault="006A61CC" w:rsidP="007A24F6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>Co-production Oxfordshire’s Working Together Handbook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B67"/>
    <w:multiLevelType w:val="hybridMultilevel"/>
    <w:tmpl w:val="1C7AB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3B2F"/>
    <w:multiLevelType w:val="hybridMultilevel"/>
    <w:tmpl w:val="A24A57F8"/>
    <w:lvl w:ilvl="0" w:tplc="4394F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5D200"/>
      </w:rPr>
    </w:lvl>
    <w:lvl w:ilvl="1" w:tplc="7FD45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A0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06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389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84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06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65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790BFE"/>
    <w:multiLevelType w:val="hybridMultilevel"/>
    <w:tmpl w:val="A90A5B9A"/>
    <w:lvl w:ilvl="0" w:tplc="3A9E51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36A6"/>
    <w:multiLevelType w:val="hybridMultilevel"/>
    <w:tmpl w:val="50B4890C"/>
    <w:lvl w:ilvl="0" w:tplc="1C089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40FA"/>
    <w:multiLevelType w:val="hybridMultilevel"/>
    <w:tmpl w:val="F95E1C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033"/>
    <w:multiLevelType w:val="hybridMultilevel"/>
    <w:tmpl w:val="2A4863C0"/>
    <w:lvl w:ilvl="0" w:tplc="55AE5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D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275E"/>
    <w:multiLevelType w:val="hybridMultilevel"/>
    <w:tmpl w:val="47F055FC"/>
    <w:lvl w:ilvl="0" w:tplc="122C9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D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320FA"/>
    <w:multiLevelType w:val="hybridMultilevel"/>
    <w:tmpl w:val="8892BF9E"/>
    <w:lvl w:ilvl="0" w:tplc="82489D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1AED"/>
    <w:multiLevelType w:val="hybridMultilevel"/>
    <w:tmpl w:val="AEC42D72"/>
    <w:lvl w:ilvl="0" w:tplc="233CFB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2AA3"/>
    <w:multiLevelType w:val="hybridMultilevel"/>
    <w:tmpl w:val="99A49D60"/>
    <w:lvl w:ilvl="0" w:tplc="FDF8B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D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531D"/>
    <w:multiLevelType w:val="hybridMultilevel"/>
    <w:tmpl w:val="FCDC3B16"/>
    <w:lvl w:ilvl="0" w:tplc="77B02A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D7BF9"/>
    <w:multiLevelType w:val="hybridMultilevel"/>
    <w:tmpl w:val="B0227BF6"/>
    <w:lvl w:ilvl="0" w:tplc="9C62E9BE">
      <w:start w:val="6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192801"/>
    <w:multiLevelType w:val="hybridMultilevel"/>
    <w:tmpl w:val="F2322226"/>
    <w:lvl w:ilvl="0" w:tplc="8102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D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7D35"/>
    <w:multiLevelType w:val="hybridMultilevel"/>
    <w:tmpl w:val="F9AE0E06"/>
    <w:lvl w:ilvl="0" w:tplc="76702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D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953"/>
    <w:multiLevelType w:val="hybridMultilevel"/>
    <w:tmpl w:val="DE146038"/>
    <w:lvl w:ilvl="0" w:tplc="A0A2D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5D200"/>
      </w:rPr>
    </w:lvl>
    <w:lvl w:ilvl="1" w:tplc="B4EC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CC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E0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C8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C6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4A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D16DBC"/>
    <w:multiLevelType w:val="hybridMultilevel"/>
    <w:tmpl w:val="0FB6237C"/>
    <w:lvl w:ilvl="0" w:tplc="BA9A4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D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3498"/>
    <w:multiLevelType w:val="hybridMultilevel"/>
    <w:tmpl w:val="E7984164"/>
    <w:lvl w:ilvl="0" w:tplc="155E1F9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F088A"/>
    <w:multiLevelType w:val="hybridMultilevel"/>
    <w:tmpl w:val="0340FCF2"/>
    <w:lvl w:ilvl="0" w:tplc="9DECFDA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27B24"/>
    <w:multiLevelType w:val="hybridMultilevel"/>
    <w:tmpl w:val="12A4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6FB2"/>
    <w:multiLevelType w:val="hybridMultilevel"/>
    <w:tmpl w:val="A404B3EC"/>
    <w:lvl w:ilvl="0" w:tplc="EE8AE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D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A3C96"/>
    <w:multiLevelType w:val="hybridMultilevel"/>
    <w:tmpl w:val="CF3CF126"/>
    <w:lvl w:ilvl="0" w:tplc="C8DC49F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5D200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40B4CF5"/>
    <w:multiLevelType w:val="hybridMultilevel"/>
    <w:tmpl w:val="46DC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E09F2"/>
    <w:multiLevelType w:val="hybridMultilevel"/>
    <w:tmpl w:val="5AD28506"/>
    <w:lvl w:ilvl="0" w:tplc="7FE84D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93CD2"/>
    <w:multiLevelType w:val="hybridMultilevel"/>
    <w:tmpl w:val="4BC4F95E"/>
    <w:lvl w:ilvl="0" w:tplc="2020EF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8032C2"/>
    <w:multiLevelType w:val="hybridMultilevel"/>
    <w:tmpl w:val="133E984A"/>
    <w:lvl w:ilvl="0" w:tplc="E98E735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770B6"/>
    <w:multiLevelType w:val="hybridMultilevel"/>
    <w:tmpl w:val="73B46110"/>
    <w:lvl w:ilvl="0" w:tplc="DD549F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93FAB"/>
    <w:multiLevelType w:val="hybridMultilevel"/>
    <w:tmpl w:val="D8387C24"/>
    <w:lvl w:ilvl="0" w:tplc="E7B46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D2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E0502"/>
    <w:multiLevelType w:val="hybridMultilevel"/>
    <w:tmpl w:val="15E206DA"/>
    <w:lvl w:ilvl="0" w:tplc="4B4E6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8"/>
  </w:num>
  <w:num w:numId="8">
    <w:abstractNumId w:val="18"/>
  </w:num>
  <w:num w:numId="9">
    <w:abstractNumId w:val="9"/>
  </w:num>
  <w:num w:numId="10">
    <w:abstractNumId w:val="5"/>
  </w:num>
  <w:num w:numId="11">
    <w:abstractNumId w:val="26"/>
  </w:num>
  <w:num w:numId="12">
    <w:abstractNumId w:val="7"/>
  </w:num>
  <w:num w:numId="13">
    <w:abstractNumId w:val="19"/>
  </w:num>
  <w:num w:numId="14">
    <w:abstractNumId w:val="27"/>
  </w:num>
  <w:num w:numId="15">
    <w:abstractNumId w:val="0"/>
  </w:num>
  <w:num w:numId="16">
    <w:abstractNumId w:val="1"/>
  </w:num>
  <w:num w:numId="17">
    <w:abstractNumId w:val="14"/>
  </w:num>
  <w:num w:numId="18">
    <w:abstractNumId w:val="20"/>
  </w:num>
  <w:num w:numId="19">
    <w:abstractNumId w:val="24"/>
  </w:num>
  <w:num w:numId="20">
    <w:abstractNumId w:val="17"/>
  </w:num>
  <w:num w:numId="21">
    <w:abstractNumId w:val="15"/>
  </w:num>
  <w:num w:numId="22">
    <w:abstractNumId w:val="10"/>
  </w:num>
  <w:num w:numId="23">
    <w:abstractNumId w:val="4"/>
  </w:num>
  <w:num w:numId="24">
    <w:abstractNumId w:val="11"/>
  </w:num>
  <w:num w:numId="25">
    <w:abstractNumId w:val="22"/>
  </w:num>
  <w:num w:numId="26">
    <w:abstractNumId w:val="23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03"/>
    <w:rsid w:val="00001DA6"/>
    <w:rsid w:val="000052AA"/>
    <w:rsid w:val="0000646C"/>
    <w:rsid w:val="00045394"/>
    <w:rsid w:val="000777DD"/>
    <w:rsid w:val="000B4310"/>
    <w:rsid w:val="000E11F4"/>
    <w:rsid w:val="000E1ED5"/>
    <w:rsid w:val="000F251B"/>
    <w:rsid w:val="00100F18"/>
    <w:rsid w:val="00131C15"/>
    <w:rsid w:val="0016567F"/>
    <w:rsid w:val="00175BE7"/>
    <w:rsid w:val="001839EB"/>
    <w:rsid w:val="00197663"/>
    <w:rsid w:val="001B4A2D"/>
    <w:rsid w:val="001C7302"/>
    <w:rsid w:val="001E4B2C"/>
    <w:rsid w:val="001E5816"/>
    <w:rsid w:val="001E6B2D"/>
    <w:rsid w:val="00203392"/>
    <w:rsid w:val="002067C0"/>
    <w:rsid w:val="00206CD3"/>
    <w:rsid w:val="00283A29"/>
    <w:rsid w:val="002A1998"/>
    <w:rsid w:val="002B45CB"/>
    <w:rsid w:val="002C476A"/>
    <w:rsid w:val="002C7557"/>
    <w:rsid w:val="002E0669"/>
    <w:rsid w:val="002E6EBF"/>
    <w:rsid w:val="002F0C09"/>
    <w:rsid w:val="00313DB5"/>
    <w:rsid w:val="00327883"/>
    <w:rsid w:val="00353070"/>
    <w:rsid w:val="00354B8D"/>
    <w:rsid w:val="0037184E"/>
    <w:rsid w:val="00380981"/>
    <w:rsid w:val="0038176C"/>
    <w:rsid w:val="003C61B1"/>
    <w:rsid w:val="003E4D53"/>
    <w:rsid w:val="004000D7"/>
    <w:rsid w:val="00402241"/>
    <w:rsid w:val="00412DEC"/>
    <w:rsid w:val="004201B7"/>
    <w:rsid w:val="0042410F"/>
    <w:rsid w:val="004314FB"/>
    <w:rsid w:val="00443806"/>
    <w:rsid w:val="004511DA"/>
    <w:rsid w:val="00453E77"/>
    <w:rsid w:val="004604CB"/>
    <w:rsid w:val="00494800"/>
    <w:rsid w:val="004A0BF8"/>
    <w:rsid w:val="004A2503"/>
    <w:rsid w:val="004B4526"/>
    <w:rsid w:val="004E1ABA"/>
    <w:rsid w:val="004F1014"/>
    <w:rsid w:val="00504E43"/>
    <w:rsid w:val="005163F1"/>
    <w:rsid w:val="0051654B"/>
    <w:rsid w:val="00520E89"/>
    <w:rsid w:val="00532583"/>
    <w:rsid w:val="00542B5D"/>
    <w:rsid w:val="0056160F"/>
    <w:rsid w:val="0059497F"/>
    <w:rsid w:val="005A7A63"/>
    <w:rsid w:val="005C10FE"/>
    <w:rsid w:val="005D27EB"/>
    <w:rsid w:val="005D3F22"/>
    <w:rsid w:val="005D6CF0"/>
    <w:rsid w:val="005F2331"/>
    <w:rsid w:val="006131CF"/>
    <w:rsid w:val="00634092"/>
    <w:rsid w:val="00641C22"/>
    <w:rsid w:val="00665785"/>
    <w:rsid w:val="006760AD"/>
    <w:rsid w:val="006829D8"/>
    <w:rsid w:val="00684A41"/>
    <w:rsid w:val="00694F98"/>
    <w:rsid w:val="006A5831"/>
    <w:rsid w:val="006A5C1B"/>
    <w:rsid w:val="006A61CC"/>
    <w:rsid w:val="006C2566"/>
    <w:rsid w:val="006C4085"/>
    <w:rsid w:val="006D364F"/>
    <w:rsid w:val="006D668B"/>
    <w:rsid w:val="007140BF"/>
    <w:rsid w:val="00741DDC"/>
    <w:rsid w:val="00746D54"/>
    <w:rsid w:val="0076055D"/>
    <w:rsid w:val="00762F1D"/>
    <w:rsid w:val="007908F4"/>
    <w:rsid w:val="00790F64"/>
    <w:rsid w:val="007A24F6"/>
    <w:rsid w:val="007B5396"/>
    <w:rsid w:val="00806155"/>
    <w:rsid w:val="008123C2"/>
    <w:rsid w:val="00813FA5"/>
    <w:rsid w:val="0082739F"/>
    <w:rsid w:val="008327BA"/>
    <w:rsid w:val="00844631"/>
    <w:rsid w:val="008451AE"/>
    <w:rsid w:val="00847FA8"/>
    <w:rsid w:val="008643EB"/>
    <w:rsid w:val="0087239C"/>
    <w:rsid w:val="008A4388"/>
    <w:rsid w:val="008F06C8"/>
    <w:rsid w:val="008F1E4D"/>
    <w:rsid w:val="009019D7"/>
    <w:rsid w:val="00914793"/>
    <w:rsid w:val="0093142D"/>
    <w:rsid w:val="00952C59"/>
    <w:rsid w:val="00987006"/>
    <w:rsid w:val="009B4065"/>
    <w:rsid w:val="009B64FE"/>
    <w:rsid w:val="009B7506"/>
    <w:rsid w:val="009F3EFD"/>
    <w:rsid w:val="00A126F8"/>
    <w:rsid w:val="00A3288B"/>
    <w:rsid w:val="00A32BFD"/>
    <w:rsid w:val="00A655A2"/>
    <w:rsid w:val="00A76B7D"/>
    <w:rsid w:val="00A8474F"/>
    <w:rsid w:val="00A86102"/>
    <w:rsid w:val="00AA57C0"/>
    <w:rsid w:val="00AA63CB"/>
    <w:rsid w:val="00AE0C3C"/>
    <w:rsid w:val="00AF2702"/>
    <w:rsid w:val="00AF5D16"/>
    <w:rsid w:val="00AF5DEC"/>
    <w:rsid w:val="00B108A5"/>
    <w:rsid w:val="00B20BD9"/>
    <w:rsid w:val="00B40D94"/>
    <w:rsid w:val="00B6619A"/>
    <w:rsid w:val="00B8274A"/>
    <w:rsid w:val="00BE45D2"/>
    <w:rsid w:val="00BF2229"/>
    <w:rsid w:val="00BF4420"/>
    <w:rsid w:val="00C24879"/>
    <w:rsid w:val="00C613CE"/>
    <w:rsid w:val="00C66BD1"/>
    <w:rsid w:val="00CA3C4C"/>
    <w:rsid w:val="00CA4BD3"/>
    <w:rsid w:val="00CB0358"/>
    <w:rsid w:val="00CB1C4C"/>
    <w:rsid w:val="00CC06AA"/>
    <w:rsid w:val="00CC52CB"/>
    <w:rsid w:val="00CE3981"/>
    <w:rsid w:val="00D06B85"/>
    <w:rsid w:val="00D33F32"/>
    <w:rsid w:val="00D57AD3"/>
    <w:rsid w:val="00D65C5B"/>
    <w:rsid w:val="00DA28C3"/>
    <w:rsid w:val="00DE5FFD"/>
    <w:rsid w:val="00DF2CE1"/>
    <w:rsid w:val="00E065D5"/>
    <w:rsid w:val="00E363DC"/>
    <w:rsid w:val="00E419AA"/>
    <w:rsid w:val="00E5596C"/>
    <w:rsid w:val="00E667E8"/>
    <w:rsid w:val="00E90567"/>
    <w:rsid w:val="00E95413"/>
    <w:rsid w:val="00E95560"/>
    <w:rsid w:val="00EB3E5F"/>
    <w:rsid w:val="00EE0EBF"/>
    <w:rsid w:val="00F2340B"/>
    <w:rsid w:val="00F32E61"/>
    <w:rsid w:val="00F66760"/>
    <w:rsid w:val="00F72F87"/>
    <w:rsid w:val="00F86FC7"/>
    <w:rsid w:val="00F951DA"/>
    <w:rsid w:val="00FC2FA3"/>
    <w:rsid w:val="00FC4AAA"/>
    <w:rsid w:val="00FC53BF"/>
    <w:rsid w:val="00FC75E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91C3DF"/>
  <w15:chartTrackingRefBased/>
  <w15:docId w15:val="{B5F357F5-B610-46B1-A3FD-4CAE3B0C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503"/>
  </w:style>
  <w:style w:type="paragraph" w:styleId="Heading1">
    <w:name w:val="heading 1"/>
    <w:basedOn w:val="Normal"/>
    <w:next w:val="Normal"/>
    <w:link w:val="Heading1Char"/>
    <w:uiPriority w:val="9"/>
    <w:qFormat/>
    <w:rsid w:val="00714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A4388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503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4A25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503"/>
  </w:style>
  <w:style w:type="paragraph" w:customStyle="1" w:styleId="mcntmsonormal1">
    <w:name w:val="mcntmsonormal1"/>
    <w:basedOn w:val="Normal"/>
    <w:rsid w:val="004A2503"/>
    <w:rPr>
      <w:rFonts w:ascii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4A2503"/>
    <w:pPr>
      <w:spacing w:after="270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A2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503"/>
  </w:style>
  <w:style w:type="paragraph" w:styleId="ListParagraph">
    <w:name w:val="List Paragraph"/>
    <w:aliases w:val="Numbered Para 1,Dot pt,List Paragraph Char Char Char,Indicator Text,List Paragraph1,Bullet Points,Bullet 1,MAIN CONTENT,List Paragraph12,F5 List Paragraph,OBC Bullet,Normal numbered,List Paragraph11"/>
    <w:basedOn w:val="Normal"/>
    <w:link w:val="ListParagraphChar"/>
    <w:uiPriority w:val="34"/>
    <w:qFormat/>
    <w:rsid w:val="00542B5D"/>
    <w:pPr>
      <w:ind w:left="720"/>
      <w:contextualSpacing/>
    </w:pPr>
  </w:style>
  <w:style w:type="table" w:styleId="TableGrid">
    <w:name w:val="Table Grid"/>
    <w:basedOn w:val="TableNormal"/>
    <w:uiPriority w:val="39"/>
    <w:rsid w:val="0054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29D8"/>
    <w:pPr>
      <w:autoSpaceDE w:val="0"/>
      <w:autoSpaceDN w:val="0"/>
      <w:adjustRightInd w:val="0"/>
    </w:pPr>
    <w:rPr>
      <w:rFonts w:ascii="Sini" w:hAnsi="Sini" w:cs="Sini"/>
      <w:color w:val="000000"/>
    </w:rPr>
  </w:style>
  <w:style w:type="paragraph" w:customStyle="1" w:styleId="Pa1">
    <w:name w:val="Pa1"/>
    <w:basedOn w:val="Default"/>
    <w:next w:val="Default"/>
    <w:uiPriority w:val="99"/>
    <w:rsid w:val="006829D8"/>
    <w:pPr>
      <w:spacing w:line="241" w:lineRule="atLeast"/>
    </w:pPr>
    <w:rPr>
      <w:rFonts w:cs="Arial"/>
      <w:color w:val="auto"/>
    </w:rPr>
  </w:style>
  <w:style w:type="character" w:customStyle="1" w:styleId="A1">
    <w:name w:val="A1"/>
    <w:uiPriority w:val="99"/>
    <w:rsid w:val="006829D8"/>
    <w:rPr>
      <w:rFonts w:ascii="Syntax" w:hAnsi="Syntax" w:cs="Syntax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6829D8"/>
    <w:pPr>
      <w:spacing w:line="241" w:lineRule="atLeast"/>
    </w:pPr>
    <w:rPr>
      <w:rFonts w:cs="Arial"/>
      <w:color w:val="auto"/>
    </w:rPr>
  </w:style>
  <w:style w:type="character" w:customStyle="1" w:styleId="A0">
    <w:name w:val="A0"/>
    <w:uiPriority w:val="99"/>
    <w:rsid w:val="006829D8"/>
    <w:rPr>
      <w:rFonts w:cs="Sini"/>
      <w:b/>
      <w:bCs/>
      <w:color w:val="000000"/>
      <w:sz w:val="30"/>
      <w:szCs w:val="30"/>
    </w:rPr>
  </w:style>
  <w:style w:type="character" w:customStyle="1" w:styleId="ListParagraphChar">
    <w:name w:val="List Paragraph Char"/>
    <w:aliases w:val="Numbered Para 1 Char,Dot pt Char,List Paragraph Char Char Char Char,Indicator Text Char,List Paragraph1 Char,Bullet Points Char,Bullet 1 Char,MAIN CONTENT Char,List Paragraph12 Char,F5 List Paragraph Char,OBC Bullet Char"/>
    <w:link w:val="ListParagraph"/>
    <w:uiPriority w:val="34"/>
    <w:qFormat/>
    <w:locked/>
    <w:rsid w:val="006829D8"/>
  </w:style>
  <w:style w:type="character" w:styleId="FollowedHyperlink">
    <w:name w:val="FollowedHyperlink"/>
    <w:basedOn w:val="DefaultParagraphFont"/>
    <w:uiPriority w:val="99"/>
    <w:semiHidden/>
    <w:unhideWhenUsed/>
    <w:rsid w:val="00DA28C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2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5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56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0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140B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40BF"/>
    <w:pPr>
      <w:spacing w:after="100" w:line="259" w:lineRule="auto"/>
    </w:pPr>
    <w:rPr>
      <w:rFonts w:eastAsiaTheme="minorEastAsia"/>
      <w:color w:val="943634" w:themeColor="accent2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F2331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F2331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A43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62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0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8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0400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64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01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43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2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65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2.0/uk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65B1B25211D418AE2DBE5EA8FA46A" ma:contentTypeVersion="11" ma:contentTypeDescription="Create a new document." ma:contentTypeScope="" ma:versionID="86e04fe5a826265d6b359ef83f9e4439">
  <xsd:schema xmlns:xsd="http://www.w3.org/2001/XMLSchema" xmlns:xs="http://www.w3.org/2001/XMLSchema" xmlns:p="http://schemas.microsoft.com/office/2006/metadata/properties" xmlns:ns3="9c6dc849-de73-42b3-86da-b842590a9a33" xmlns:ns4="bdd198da-e487-4b51-a8a9-d57cf43616ab" targetNamespace="http://schemas.microsoft.com/office/2006/metadata/properties" ma:root="true" ma:fieldsID="76fd752ffc0808ae896c13976e89b5ef" ns3:_="" ns4:_="">
    <xsd:import namespace="9c6dc849-de73-42b3-86da-b842590a9a33"/>
    <xsd:import namespace="bdd198da-e487-4b51-a8a9-d57cf4361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dc849-de73-42b3-86da-b842590a9a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98da-e487-4b51-a8a9-d57cf4361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EF57-E597-46F1-B8B2-2E540CF17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5A153-ECF9-420F-9C6D-6FC4472C587F}">
  <ds:schemaRefs>
    <ds:schemaRef ds:uri="http://schemas.openxmlformats.org/package/2006/metadata/core-properties"/>
    <ds:schemaRef ds:uri="http://schemas.microsoft.com/office/2006/documentManagement/types"/>
    <ds:schemaRef ds:uri="bdd198da-e487-4b51-a8a9-d57cf43616a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c6dc849-de73-42b3-86da-b842590a9a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8623F5-193A-4115-B781-7558DDC5F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dc849-de73-42b3-86da-b842590a9a33"/>
    <ds:schemaRef ds:uri="bdd198da-e487-4b51-a8a9-d57cf4361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4993F-070E-4E96-A826-34773C00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Deeb, Riham - S&amp;CS</dc:creator>
  <cp:keywords/>
  <dc:description/>
  <cp:lastModifiedBy>Woodbridge, Danie - Commissioning</cp:lastModifiedBy>
  <cp:revision>6</cp:revision>
  <cp:lastPrinted>2019-09-18T22:29:00Z</cp:lastPrinted>
  <dcterms:created xsi:type="dcterms:W3CDTF">2019-09-25T14:23:00Z</dcterms:created>
  <dcterms:modified xsi:type="dcterms:W3CDTF">2019-10-11T16:52:00Z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0x01010091665B1B25211D418AE2DBE5EA8FA46A</vt:lpwstr>
  </property>
</Properties>
</file>